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76A66B" w14:textId="77777777" w:rsidR="00A210A2" w:rsidRPr="00EA1016" w:rsidRDefault="00A210A2" w:rsidP="00B51D70">
      <w:pPr>
        <w:spacing w:after="0"/>
        <w:rPr>
          <w:rFonts w:cstheme="minorHAnsi"/>
          <w:b/>
        </w:rPr>
      </w:pPr>
      <w:r w:rsidRPr="00EA1016">
        <w:rPr>
          <w:b/>
          <w:bCs/>
          <w:noProof/>
          <w:sz w:val="18"/>
          <w:szCs w:val="18"/>
          <w:lang w:eastAsia="de-CH"/>
        </w:rPr>
        <w:drawing>
          <wp:anchor distT="0" distB="0" distL="114300" distR="114300" simplePos="0" relativeHeight="251659264" behindDoc="1" locked="0" layoutInCell="1" allowOverlap="1" wp14:anchorId="7FAF1BFD" wp14:editId="7BD1C52C">
            <wp:simplePos x="0" y="0"/>
            <wp:positionH relativeFrom="column">
              <wp:posOffset>-85725</wp:posOffset>
            </wp:positionH>
            <wp:positionV relativeFrom="paragraph">
              <wp:posOffset>-657225</wp:posOffset>
            </wp:positionV>
            <wp:extent cx="2869200" cy="1065600"/>
            <wp:effectExtent l="0" t="0" r="127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69200" cy="1065600"/>
                    </a:xfrm>
                    <a:prstGeom prst="rect">
                      <a:avLst/>
                    </a:prstGeom>
                  </pic:spPr>
                </pic:pic>
              </a:graphicData>
            </a:graphic>
            <wp14:sizeRelH relativeFrom="margin">
              <wp14:pctWidth>0</wp14:pctWidth>
            </wp14:sizeRelH>
            <wp14:sizeRelV relativeFrom="margin">
              <wp14:pctHeight>0</wp14:pctHeight>
            </wp14:sizeRelV>
          </wp:anchor>
        </w:drawing>
      </w:r>
    </w:p>
    <w:p w14:paraId="72733928" w14:textId="77777777" w:rsidR="0021665C" w:rsidRPr="00AB622E" w:rsidRDefault="0021665C" w:rsidP="0021665C">
      <w:pPr>
        <w:spacing w:after="0" w:line="360" w:lineRule="auto"/>
        <w:rPr>
          <w:rFonts w:ascii="Verdana" w:hAnsi="Verdana" w:cstheme="minorHAnsi"/>
          <w:b/>
        </w:rPr>
      </w:pPr>
    </w:p>
    <w:p w14:paraId="28F1CEE9" w14:textId="3ADA7035" w:rsidR="00AB622E" w:rsidRPr="00EA1016" w:rsidRDefault="00AB622E" w:rsidP="00AB622E">
      <w:pPr>
        <w:spacing w:after="0"/>
        <w:rPr>
          <w:rFonts w:cstheme="minorHAnsi"/>
          <w:b/>
          <w:sz w:val="21"/>
          <w:szCs w:val="21"/>
        </w:rPr>
      </w:pPr>
      <w:r w:rsidRPr="00EA1016">
        <w:rPr>
          <w:rFonts w:cstheme="minorHAnsi"/>
          <w:b/>
          <w:sz w:val="21"/>
          <w:szCs w:val="21"/>
        </w:rPr>
        <w:t>Sonderausstellung im Spielzeug Welten Museum Basel</w:t>
      </w:r>
    </w:p>
    <w:p w14:paraId="292C70D8" w14:textId="77777777" w:rsidR="00AB622E" w:rsidRPr="00AB622E" w:rsidRDefault="00AB622E" w:rsidP="0021665C">
      <w:pPr>
        <w:spacing w:after="0" w:line="360" w:lineRule="auto"/>
        <w:rPr>
          <w:rFonts w:ascii="Verdana" w:hAnsi="Verdana" w:cstheme="minorHAnsi"/>
          <w:b/>
        </w:rPr>
      </w:pPr>
    </w:p>
    <w:p w14:paraId="53A42258" w14:textId="3CC9EA40" w:rsidR="00AD4803" w:rsidRPr="00AB622E" w:rsidRDefault="00AD4803" w:rsidP="0021665C">
      <w:pPr>
        <w:spacing w:after="0" w:line="360" w:lineRule="auto"/>
        <w:rPr>
          <w:rFonts w:ascii="Verdana" w:hAnsi="Verdana" w:cstheme="minorHAnsi"/>
          <w:b/>
          <w:sz w:val="21"/>
          <w:szCs w:val="21"/>
          <w:lang w:val="en-US"/>
        </w:rPr>
      </w:pPr>
      <w:r w:rsidRPr="00AB622E">
        <w:rPr>
          <w:rFonts w:ascii="Verdana" w:hAnsi="Verdana" w:cstheme="minorHAnsi"/>
          <w:b/>
          <w:sz w:val="21"/>
          <w:szCs w:val="21"/>
          <w:lang w:val="en-US"/>
        </w:rPr>
        <w:t xml:space="preserve">Happy Birthday, </w:t>
      </w:r>
      <w:proofErr w:type="spellStart"/>
      <w:r w:rsidRPr="00AB622E">
        <w:rPr>
          <w:rFonts w:ascii="Verdana" w:hAnsi="Verdana" w:cstheme="minorHAnsi"/>
          <w:b/>
          <w:sz w:val="21"/>
          <w:szCs w:val="21"/>
          <w:lang w:val="en-US"/>
        </w:rPr>
        <w:t>Globi</w:t>
      </w:r>
      <w:proofErr w:type="spellEnd"/>
      <w:r w:rsidRPr="00AB622E">
        <w:rPr>
          <w:rFonts w:ascii="Verdana" w:hAnsi="Verdana" w:cstheme="minorHAnsi"/>
          <w:b/>
          <w:sz w:val="21"/>
          <w:szCs w:val="21"/>
          <w:lang w:val="en-US"/>
        </w:rPr>
        <w:t>!</w:t>
      </w:r>
    </w:p>
    <w:p w14:paraId="0779F32D" w14:textId="08A63424" w:rsidR="00AD4803" w:rsidRPr="00AB622E" w:rsidRDefault="00AD4803" w:rsidP="0021665C">
      <w:pPr>
        <w:spacing w:after="0" w:line="360" w:lineRule="auto"/>
        <w:rPr>
          <w:rFonts w:ascii="Verdana" w:hAnsi="Verdana" w:cstheme="minorHAnsi"/>
          <w:b/>
          <w:sz w:val="21"/>
          <w:szCs w:val="21"/>
        </w:rPr>
      </w:pPr>
      <w:r w:rsidRPr="00AB622E">
        <w:rPr>
          <w:rFonts w:ascii="Verdana" w:hAnsi="Verdana" w:cstheme="minorHAnsi"/>
          <w:b/>
          <w:sz w:val="21"/>
          <w:szCs w:val="21"/>
          <w:lang w:val="en-US"/>
        </w:rPr>
        <w:t xml:space="preserve">9. April bis 30. </w:t>
      </w:r>
      <w:r w:rsidRPr="00AB622E">
        <w:rPr>
          <w:rFonts w:ascii="Verdana" w:hAnsi="Verdana" w:cstheme="minorHAnsi"/>
          <w:b/>
          <w:sz w:val="21"/>
          <w:szCs w:val="21"/>
        </w:rPr>
        <w:t>Oktober 2022</w:t>
      </w:r>
    </w:p>
    <w:p w14:paraId="6B2AEE17" w14:textId="77777777" w:rsidR="0021665C" w:rsidRPr="0021665C" w:rsidRDefault="0021665C" w:rsidP="0021665C">
      <w:pPr>
        <w:spacing w:after="0" w:line="360" w:lineRule="auto"/>
        <w:rPr>
          <w:rFonts w:ascii="Verdana" w:hAnsi="Verdana" w:cstheme="minorHAnsi"/>
          <w:b/>
        </w:rPr>
      </w:pPr>
    </w:p>
    <w:p w14:paraId="0A6B0E55" w14:textId="4407D63B" w:rsidR="00AD4803" w:rsidRPr="00AB622E" w:rsidRDefault="00AD4803" w:rsidP="00E37FC7">
      <w:pPr>
        <w:spacing w:line="360" w:lineRule="auto"/>
        <w:rPr>
          <w:rFonts w:ascii="Verdana" w:hAnsi="Verdana" w:cstheme="minorHAnsi"/>
          <w:b/>
          <w:sz w:val="16"/>
          <w:szCs w:val="16"/>
        </w:rPr>
      </w:pPr>
      <w:proofErr w:type="spellStart"/>
      <w:r w:rsidRPr="00AB622E">
        <w:rPr>
          <w:rFonts w:ascii="Verdana" w:hAnsi="Verdana" w:cstheme="minorHAnsi"/>
          <w:b/>
          <w:sz w:val="16"/>
          <w:szCs w:val="16"/>
        </w:rPr>
        <w:t>Globi</w:t>
      </w:r>
      <w:proofErr w:type="spellEnd"/>
      <w:r w:rsidRPr="00AB622E">
        <w:rPr>
          <w:rFonts w:ascii="Verdana" w:hAnsi="Verdana" w:cstheme="minorHAnsi"/>
          <w:b/>
          <w:sz w:val="16"/>
          <w:szCs w:val="16"/>
        </w:rPr>
        <w:t xml:space="preserve"> feiert dieses Jahr seinen 90. Geburtstag – und wir feiern mit!</w:t>
      </w:r>
    </w:p>
    <w:p w14:paraId="013450CF" w14:textId="4F0CBD5C" w:rsidR="00AB622E" w:rsidRPr="00AB622E" w:rsidRDefault="00AD4803" w:rsidP="00AB622E">
      <w:pPr>
        <w:spacing w:line="360" w:lineRule="auto"/>
        <w:rPr>
          <w:rFonts w:ascii="Verdana" w:hAnsi="Verdana"/>
          <w:b/>
          <w:sz w:val="16"/>
          <w:szCs w:val="16"/>
        </w:rPr>
      </w:pPr>
      <w:proofErr w:type="spellStart"/>
      <w:r w:rsidRPr="00AB622E">
        <w:rPr>
          <w:rFonts w:ascii="Verdana" w:hAnsi="Verdana" w:cstheme="minorHAnsi"/>
          <w:b/>
          <w:sz w:val="16"/>
          <w:szCs w:val="16"/>
        </w:rPr>
        <w:t>Globi</w:t>
      </w:r>
      <w:proofErr w:type="spellEnd"/>
      <w:r w:rsidRPr="00AB622E">
        <w:rPr>
          <w:rFonts w:ascii="Verdana" w:hAnsi="Verdana" w:cstheme="minorHAnsi"/>
          <w:b/>
          <w:sz w:val="16"/>
          <w:szCs w:val="16"/>
        </w:rPr>
        <w:t xml:space="preserve"> ist ein richtiger Tausendsassa: Draufgänger, Lausbube und fröhlicher Schlingel in einer Person. </w:t>
      </w:r>
      <w:r w:rsidR="00431724" w:rsidRPr="00AB622E">
        <w:rPr>
          <w:rFonts w:ascii="Verdana" w:hAnsi="Verdana"/>
          <w:b/>
          <w:sz w:val="16"/>
          <w:szCs w:val="16"/>
        </w:rPr>
        <w:t>Zu seinem</w:t>
      </w:r>
      <w:r w:rsidR="00842855" w:rsidRPr="00AB622E">
        <w:rPr>
          <w:rFonts w:ascii="Verdana" w:hAnsi="Verdana"/>
          <w:b/>
          <w:sz w:val="16"/>
          <w:szCs w:val="16"/>
        </w:rPr>
        <w:t xml:space="preserve"> Jubiläum zeigt das Spielzeug Welten Museum in einer Ausstellung </w:t>
      </w:r>
      <w:proofErr w:type="spellStart"/>
      <w:r w:rsidR="00DD67E8" w:rsidRPr="00AB622E">
        <w:rPr>
          <w:rFonts w:ascii="Verdana" w:hAnsi="Verdana"/>
          <w:b/>
          <w:sz w:val="16"/>
          <w:szCs w:val="16"/>
        </w:rPr>
        <w:t>Globis</w:t>
      </w:r>
      <w:proofErr w:type="spellEnd"/>
      <w:r w:rsidR="00DD67E8" w:rsidRPr="00AB622E">
        <w:rPr>
          <w:rFonts w:ascii="Verdana" w:hAnsi="Verdana"/>
          <w:b/>
          <w:sz w:val="16"/>
          <w:szCs w:val="16"/>
        </w:rPr>
        <w:t xml:space="preserve"> Entwicklung von der </w:t>
      </w:r>
      <w:r w:rsidRPr="00AB622E">
        <w:rPr>
          <w:rFonts w:ascii="Verdana" w:hAnsi="Verdana"/>
          <w:b/>
          <w:sz w:val="16"/>
          <w:szCs w:val="16"/>
        </w:rPr>
        <w:t>Glob</w:t>
      </w:r>
      <w:r w:rsidR="00DD67E8" w:rsidRPr="00AB622E">
        <w:rPr>
          <w:rFonts w:ascii="Verdana" w:hAnsi="Verdana"/>
          <w:b/>
          <w:sz w:val="16"/>
          <w:szCs w:val="16"/>
        </w:rPr>
        <w:t>us</w:t>
      </w:r>
      <w:r w:rsidRPr="00AB622E">
        <w:rPr>
          <w:rFonts w:ascii="Verdana" w:hAnsi="Verdana"/>
          <w:b/>
          <w:sz w:val="16"/>
          <w:szCs w:val="16"/>
        </w:rPr>
        <w:t xml:space="preserve">-Werbefigur bis heute, wir begleiten ihn auf seinen Reisen und untersuchen, wie die Geschichte der Schweiz Spuren in seinen Abenteuern hinterlässt. Ausserdem verrät ein Blick hinter die Kulissen, wie die berühmten Bücher entstehen. </w:t>
      </w:r>
    </w:p>
    <w:p w14:paraId="4EE3B1B1" w14:textId="77777777" w:rsidR="00E37FC7" w:rsidRPr="00AB622E" w:rsidRDefault="00F86F00" w:rsidP="00E37FC7">
      <w:pPr>
        <w:spacing w:line="360" w:lineRule="auto"/>
        <w:rPr>
          <w:rFonts w:ascii="Verdana" w:hAnsi="Verdana"/>
          <w:sz w:val="16"/>
          <w:szCs w:val="16"/>
        </w:rPr>
      </w:pPr>
      <w:r w:rsidRPr="00AB622E">
        <w:rPr>
          <w:rFonts w:ascii="Verdana" w:hAnsi="Verdana"/>
          <w:sz w:val="16"/>
          <w:szCs w:val="16"/>
        </w:rPr>
        <w:t>1932 feiert das Warenhaus Globus sein 25-jähriges Bestehen. Dafür soll ein «Festonkel» geschaffen werden. Gesucht wird eine Figur, welche die Kinder anspricht und die Eltern gleich mit. Nach vielen Versuchen entsteht ein blauer Vogel mit karierter Hose</w:t>
      </w:r>
      <w:r w:rsidR="00842855" w:rsidRPr="00AB622E">
        <w:rPr>
          <w:rFonts w:ascii="Verdana" w:hAnsi="Verdana"/>
          <w:sz w:val="16"/>
          <w:szCs w:val="16"/>
        </w:rPr>
        <w:t>, gelbem Schnabel</w:t>
      </w:r>
      <w:r w:rsidRPr="00AB622E">
        <w:rPr>
          <w:rFonts w:ascii="Verdana" w:hAnsi="Verdana"/>
          <w:sz w:val="16"/>
          <w:szCs w:val="16"/>
        </w:rPr>
        <w:t xml:space="preserve"> und Baskenmütze: </w:t>
      </w:r>
      <w:proofErr w:type="spellStart"/>
      <w:r w:rsidRPr="00AB622E">
        <w:rPr>
          <w:rFonts w:ascii="Verdana" w:hAnsi="Verdana"/>
          <w:sz w:val="16"/>
          <w:szCs w:val="16"/>
        </w:rPr>
        <w:t>Globi</w:t>
      </w:r>
      <w:proofErr w:type="spellEnd"/>
      <w:r w:rsidRPr="00AB622E">
        <w:rPr>
          <w:rFonts w:ascii="Verdana" w:hAnsi="Verdana"/>
          <w:sz w:val="16"/>
          <w:szCs w:val="16"/>
        </w:rPr>
        <w:t xml:space="preserve">! </w:t>
      </w:r>
    </w:p>
    <w:p w14:paraId="1D465633" w14:textId="77777777" w:rsidR="00C02875" w:rsidRDefault="00F51BD5" w:rsidP="00C02875">
      <w:pPr>
        <w:spacing w:after="0" w:line="360" w:lineRule="auto"/>
        <w:rPr>
          <w:rFonts w:ascii="Verdana" w:hAnsi="Verdana"/>
          <w:sz w:val="16"/>
          <w:szCs w:val="16"/>
        </w:rPr>
      </w:pPr>
      <w:r w:rsidRPr="00AB622E">
        <w:rPr>
          <w:rFonts w:ascii="Verdana" w:hAnsi="Verdana"/>
          <w:sz w:val="16"/>
          <w:szCs w:val="16"/>
        </w:rPr>
        <w:t xml:space="preserve">Die </w:t>
      </w:r>
      <w:r w:rsidR="00FB356F" w:rsidRPr="00AB622E">
        <w:rPr>
          <w:rFonts w:ascii="Verdana" w:hAnsi="Verdana"/>
          <w:sz w:val="16"/>
          <w:szCs w:val="16"/>
        </w:rPr>
        <w:t>Erfinder</w:t>
      </w:r>
      <w:r w:rsidRPr="00AB622E">
        <w:rPr>
          <w:rFonts w:ascii="Verdana" w:hAnsi="Verdana"/>
          <w:sz w:val="16"/>
          <w:szCs w:val="16"/>
        </w:rPr>
        <w:t xml:space="preserve"> der Figur werden </w:t>
      </w:r>
      <w:r w:rsidR="00F86F00" w:rsidRPr="00AB622E">
        <w:rPr>
          <w:rFonts w:ascii="Verdana" w:hAnsi="Verdana"/>
          <w:sz w:val="16"/>
          <w:szCs w:val="16"/>
        </w:rPr>
        <w:t xml:space="preserve">in der Ausstellung </w:t>
      </w:r>
      <w:r w:rsidRPr="00AB622E">
        <w:rPr>
          <w:rFonts w:ascii="Verdana" w:hAnsi="Verdana"/>
          <w:sz w:val="16"/>
          <w:szCs w:val="16"/>
        </w:rPr>
        <w:t>vorgestellt und Fotos geben Einblicke in Jugendmeetings</w:t>
      </w:r>
      <w:r w:rsidR="00E75D50" w:rsidRPr="00AB622E">
        <w:rPr>
          <w:rFonts w:ascii="Verdana" w:hAnsi="Verdana"/>
          <w:sz w:val="16"/>
          <w:szCs w:val="16"/>
        </w:rPr>
        <w:t xml:space="preserve"> der </w:t>
      </w:r>
      <w:r w:rsidR="00FB356F" w:rsidRPr="00AB622E">
        <w:rPr>
          <w:rFonts w:ascii="Verdana" w:hAnsi="Verdana"/>
          <w:sz w:val="16"/>
          <w:szCs w:val="16"/>
        </w:rPr>
        <w:t>19</w:t>
      </w:r>
      <w:r w:rsidR="00E75D50" w:rsidRPr="00AB622E">
        <w:rPr>
          <w:rFonts w:ascii="Verdana" w:hAnsi="Verdana"/>
          <w:sz w:val="16"/>
          <w:szCs w:val="16"/>
        </w:rPr>
        <w:t>30er Jahre</w:t>
      </w:r>
      <w:r w:rsidRPr="00AB622E">
        <w:rPr>
          <w:rFonts w:ascii="Verdana" w:hAnsi="Verdana"/>
          <w:sz w:val="16"/>
          <w:szCs w:val="16"/>
        </w:rPr>
        <w:t xml:space="preserve"> – die ersten Anlässe, wo </w:t>
      </w:r>
      <w:proofErr w:type="spellStart"/>
      <w:r w:rsidRPr="00AB622E">
        <w:rPr>
          <w:rFonts w:ascii="Verdana" w:hAnsi="Verdana"/>
          <w:sz w:val="16"/>
          <w:szCs w:val="16"/>
        </w:rPr>
        <w:t>Globi</w:t>
      </w:r>
      <w:proofErr w:type="spellEnd"/>
      <w:r w:rsidRPr="00AB622E">
        <w:rPr>
          <w:rFonts w:ascii="Verdana" w:hAnsi="Verdana"/>
          <w:sz w:val="16"/>
          <w:szCs w:val="16"/>
        </w:rPr>
        <w:t xml:space="preserve"> «leibhaftig» </w:t>
      </w:r>
      <w:r w:rsidR="00E75D50" w:rsidRPr="00AB622E">
        <w:rPr>
          <w:rFonts w:ascii="Verdana" w:hAnsi="Verdana"/>
          <w:sz w:val="16"/>
          <w:szCs w:val="16"/>
        </w:rPr>
        <w:t>auftritt</w:t>
      </w:r>
      <w:r w:rsidRPr="00AB622E">
        <w:rPr>
          <w:rFonts w:ascii="Verdana" w:hAnsi="Verdana"/>
          <w:sz w:val="16"/>
          <w:szCs w:val="16"/>
        </w:rPr>
        <w:t xml:space="preserve">. Als der Globus-Leitung diese Meetings zu viel werden, wird die Zeitschrift «Der </w:t>
      </w:r>
      <w:proofErr w:type="spellStart"/>
      <w:r w:rsidRPr="00AB622E">
        <w:rPr>
          <w:rFonts w:ascii="Verdana" w:hAnsi="Verdana"/>
          <w:sz w:val="16"/>
          <w:szCs w:val="16"/>
        </w:rPr>
        <w:t>Globi</w:t>
      </w:r>
      <w:proofErr w:type="spellEnd"/>
      <w:r w:rsidRPr="00AB622E">
        <w:rPr>
          <w:rFonts w:ascii="Verdana" w:hAnsi="Verdana"/>
          <w:sz w:val="16"/>
          <w:szCs w:val="16"/>
        </w:rPr>
        <w:t xml:space="preserve">» eingeführt. Die Kinder </w:t>
      </w:r>
      <w:r w:rsidR="00F86F00" w:rsidRPr="00AB622E">
        <w:rPr>
          <w:rFonts w:ascii="Verdana" w:hAnsi="Verdana"/>
          <w:sz w:val="16"/>
          <w:szCs w:val="16"/>
        </w:rPr>
        <w:t xml:space="preserve">sollen </w:t>
      </w:r>
      <w:r w:rsidRPr="00AB622E">
        <w:rPr>
          <w:rFonts w:ascii="Verdana" w:hAnsi="Verdana"/>
          <w:sz w:val="16"/>
          <w:szCs w:val="16"/>
        </w:rPr>
        <w:t xml:space="preserve">darin selbst zu Wort kommen: </w:t>
      </w:r>
    </w:p>
    <w:p w14:paraId="43F8082E" w14:textId="764DAF2D" w:rsidR="00C02875" w:rsidRPr="00AB622E" w:rsidRDefault="00F51BD5" w:rsidP="00C02875">
      <w:pPr>
        <w:spacing w:line="360" w:lineRule="auto"/>
        <w:rPr>
          <w:rFonts w:ascii="Verdana" w:hAnsi="Verdana"/>
          <w:sz w:val="16"/>
          <w:szCs w:val="16"/>
        </w:rPr>
      </w:pPr>
      <w:r w:rsidRPr="00AB622E">
        <w:rPr>
          <w:rFonts w:ascii="Verdana" w:hAnsi="Verdana"/>
          <w:sz w:val="16"/>
          <w:szCs w:val="16"/>
        </w:rPr>
        <w:t xml:space="preserve">Man </w:t>
      </w:r>
      <w:r w:rsidR="00842855" w:rsidRPr="00AB622E">
        <w:rPr>
          <w:rFonts w:ascii="Verdana" w:hAnsi="Verdana"/>
          <w:sz w:val="16"/>
          <w:szCs w:val="16"/>
        </w:rPr>
        <w:t>tauscht sich per P</w:t>
      </w:r>
      <w:r w:rsidRPr="00AB622E">
        <w:rPr>
          <w:rFonts w:ascii="Verdana" w:hAnsi="Verdana"/>
          <w:sz w:val="16"/>
          <w:szCs w:val="16"/>
        </w:rPr>
        <w:t xml:space="preserve">ost mit den </w:t>
      </w:r>
      <w:proofErr w:type="spellStart"/>
      <w:r w:rsidRPr="00AB622E">
        <w:rPr>
          <w:rFonts w:ascii="Verdana" w:hAnsi="Verdana"/>
          <w:sz w:val="16"/>
          <w:szCs w:val="16"/>
        </w:rPr>
        <w:t>Leser:innen</w:t>
      </w:r>
      <w:proofErr w:type="spellEnd"/>
      <w:r w:rsidRPr="00AB622E">
        <w:rPr>
          <w:rFonts w:ascii="Verdana" w:hAnsi="Verdana"/>
          <w:sz w:val="16"/>
          <w:szCs w:val="16"/>
        </w:rPr>
        <w:t xml:space="preserve"> aus. Die Regelmässigkeit und die Intensität dieses Austausches sind beeindruck</w:t>
      </w:r>
      <w:r w:rsidR="007023B6" w:rsidRPr="00AB622E">
        <w:rPr>
          <w:rFonts w:ascii="Verdana" w:hAnsi="Verdana"/>
          <w:sz w:val="16"/>
          <w:szCs w:val="16"/>
        </w:rPr>
        <w:t>end</w:t>
      </w:r>
      <w:r w:rsidRPr="00AB622E">
        <w:rPr>
          <w:rFonts w:ascii="Verdana" w:hAnsi="Verdana"/>
          <w:sz w:val="16"/>
          <w:szCs w:val="16"/>
        </w:rPr>
        <w:t xml:space="preserve">. Die Zeitschrift regt die Kinder zudem zum </w:t>
      </w:r>
      <w:r w:rsidRPr="00AB622E">
        <w:rPr>
          <w:rFonts w:ascii="Verdana" w:hAnsi="Verdana"/>
          <w:color w:val="000000" w:themeColor="text1"/>
          <w:sz w:val="16"/>
          <w:szCs w:val="16"/>
        </w:rPr>
        <w:t xml:space="preserve">Basteln und Zeichnen </w:t>
      </w:r>
      <w:r w:rsidRPr="00AB622E">
        <w:rPr>
          <w:rFonts w:ascii="Verdana" w:hAnsi="Verdana"/>
          <w:sz w:val="16"/>
          <w:szCs w:val="16"/>
        </w:rPr>
        <w:t xml:space="preserve">an. In der Ausstellung sind </w:t>
      </w:r>
      <w:r w:rsidR="001A450E" w:rsidRPr="00AB622E">
        <w:rPr>
          <w:rFonts w:ascii="Verdana" w:hAnsi="Verdana"/>
          <w:sz w:val="16"/>
          <w:szCs w:val="16"/>
        </w:rPr>
        <w:t>zahlreiche</w:t>
      </w:r>
      <w:r w:rsidRPr="00AB622E">
        <w:rPr>
          <w:rFonts w:ascii="Verdana" w:hAnsi="Verdana"/>
          <w:sz w:val="16"/>
          <w:szCs w:val="16"/>
        </w:rPr>
        <w:t xml:space="preserve"> dieser Einsendungen zu sehen. </w:t>
      </w:r>
    </w:p>
    <w:p w14:paraId="4CBD3B44" w14:textId="31954299" w:rsidR="00F86F00" w:rsidRPr="00AB622E" w:rsidRDefault="00F86F00" w:rsidP="00E37FC7">
      <w:pPr>
        <w:spacing w:line="360" w:lineRule="auto"/>
        <w:rPr>
          <w:rFonts w:ascii="Verdana" w:hAnsi="Verdana"/>
          <w:color w:val="FF0000"/>
          <w:sz w:val="16"/>
          <w:szCs w:val="16"/>
        </w:rPr>
      </w:pPr>
      <w:r w:rsidRPr="00AB622E">
        <w:rPr>
          <w:rFonts w:ascii="Verdana" w:hAnsi="Verdana"/>
          <w:sz w:val="16"/>
          <w:szCs w:val="16"/>
        </w:rPr>
        <w:t xml:space="preserve">1935 erscheint dann das erste </w:t>
      </w:r>
      <w:proofErr w:type="spellStart"/>
      <w:r w:rsidR="00514FCA" w:rsidRPr="00AB622E">
        <w:rPr>
          <w:rFonts w:ascii="Verdana" w:hAnsi="Verdana"/>
          <w:sz w:val="16"/>
          <w:szCs w:val="16"/>
        </w:rPr>
        <w:t>Globi</w:t>
      </w:r>
      <w:proofErr w:type="spellEnd"/>
      <w:r w:rsidR="00450985">
        <w:rPr>
          <w:rFonts w:ascii="Verdana" w:hAnsi="Verdana"/>
          <w:sz w:val="16"/>
          <w:szCs w:val="16"/>
        </w:rPr>
        <w:t xml:space="preserve"> </w:t>
      </w:r>
      <w:bookmarkStart w:id="0" w:name="_GoBack"/>
      <w:bookmarkEnd w:id="0"/>
      <w:r w:rsidR="00514FCA" w:rsidRPr="00AB622E">
        <w:rPr>
          <w:rFonts w:ascii="Verdana" w:hAnsi="Verdana"/>
          <w:sz w:val="16"/>
          <w:szCs w:val="16"/>
        </w:rPr>
        <w:t>-</w:t>
      </w:r>
      <w:r w:rsidR="00514FCA" w:rsidRPr="000D7EF8">
        <w:rPr>
          <w:rFonts w:ascii="Verdana" w:hAnsi="Verdana"/>
          <w:sz w:val="16"/>
          <w:szCs w:val="16"/>
        </w:rPr>
        <w:t>Buch</w:t>
      </w:r>
      <w:r w:rsidR="0080206C" w:rsidRPr="000D7EF8">
        <w:rPr>
          <w:rFonts w:ascii="Verdana" w:hAnsi="Verdana"/>
          <w:sz w:val="16"/>
          <w:szCs w:val="16"/>
        </w:rPr>
        <w:t xml:space="preserve"> </w:t>
      </w:r>
      <w:r w:rsidR="00514FCA" w:rsidRPr="000D7EF8">
        <w:rPr>
          <w:rFonts w:ascii="Verdana" w:hAnsi="Verdana"/>
          <w:sz w:val="16"/>
          <w:szCs w:val="16"/>
        </w:rPr>
        <w:t>–</w:t>
      </w:r>
      <w:r w:rsidR="00514FCA" w:rsidRPr="00AB622E">
        <w:rPr>
          <w:rFonts w:ascii="Verdana" w:hAnsi="Verdana"/>
          <w:sz w:val="16"/>
          <w:szCs w:val="16"/>
        </w:rPr>
        <w:t xml:space="preserve"> mit mässigem Erfolg: Das Papier eignet sich nicht zum Ausmalen und es hat noch keine Verse. Eine Kundenbefragung führt zum </w:t>
      </w:r>
      <w:r w:rsidR="00FB356F" w:rsidRPr="00AB622E">
        <w:rPr>
          <w:rFonts w:ascii="Verdana" w:hAnsi="Verdana"/>
          <w:sz w:val="16"/>
          <w:szCs w:val="16"/>
        </w:rPr>
        <w:t xml:space="preserve">bis heute </w:t>
      </w:r>
      <w:r w:rsidR="00514FCA" w:rsidRPr="00AB622E">
        <w:rPr>
          <w:rFonts w:ascii="Verdana" w:hAnsi="Verdana"/>
          <w:sz w:val="16"/>
          <w:szCs w:val="16"/>
        </w:rPr>
        <w:t xml:space="preserve">unveränderten Grundtypus: Verse zum Vorlesen mit Bildergeschichten zum Ausmalen. </w:t>
      </w:r>
      <w:r w:rsidR="00EA1016" w:rsidRPr="00AB622E">
        <w:rPr>
          <w:rFonts w:ascii="Verdana" w:hAnsi="Verdana"/>
          <w:sz w:val="16"/>
          <w:szCs w:val="16"/>
        </w:rPr>
        <w:t>D</w:t>
      </w:r>
      <w:r w:rsidR="00842855" w:rsidRPr="00AB622E">
        <w:rPr>
          <w:rFonts w:ascii="Verdana" w:hAnsi="Verdana"/>
          <w:sz w:val="16"/>
          <w:szCs w:val="16"/>
        </w:rPr>
        <w:t xml:space="preserve">ie Begeisterung </w:t>
      </w:r>
      <w:r w:rsidR="00EA1016" w:rsidRPr="00AB622E">
        <w:rPr>
          <w:rFonts w:ascii="Verdana" w:hAnsi="Verdana"/>
          <w:sz w:val="16"/>
          <w:szCs w:val="16"/>
        </w:rPr>
        <w:t xml:space="preserve">wächst </w:t>
      </w:r>
      <w:r w:rsidR="00842855" w:rsidRPr="00AB622E">
        <w:rPr>
          <w:rFonts w:ascii="Verdana" w:hAnsi="Verdana"/>
          <w:sz w:val="16"/>
          <w:szCs w:val="16"/>
        </w:rPr>
        <w:t>schnell,</w:t>
      </w:r>
      <w:r w:rsidR="00514FCA" w:rsidRPr="00AB622E">
        <w:rPr>
          <w:rFonts w:ascii="Verdana" w:hAnsi="Verdana"/>
          <w:sz w:val="16"/>
          <w:szCs w:val="16"/>
        </w:rPr>
        <w:t xml:space="preserve"> </w:t>
      </w:r>
      <w:r w:rsidR="00842855" w:rsidRPr="00AB622E">
        <w:rPr>
          <w:rFonts w:ascii="Verdana" w:hAnsi="Verdana"/>
          <w:sz w:val="16"/>
          <w:szCs w:val="16"/>
        </w:rPr>
        <w:t>d</w:t>
      </w:r>
      <w:r w:rsidR="00852665" w:rsidRPr="00AB622E">
        <w:rPr>
          <w:rFonts w:ascii="Verdana" w:hAnsi="Verdana"/>
          <w:sz w:val="16"/>
          <w:szCs w:val="16"/>
        </w:rPr>
        <w:t>er Spassvogel bietet den Kindern eine Freiheit, die in den 30er und 40er Jahren selten ist: Er wird zum Lichtblick und mentalen Fluchtweg. Bis heute sind 95 Bände erschienen, i</w:t>
      </w:r>
      <w:r w:rsidRPr="00AB622E">
        <w:rPr>
          <w:rFonts w:ascii="Verdana" w:hAnsi="Verdana"/>
          <w:sz w:val="16"/>
          <w:szCs w:val="16"/>
        </w:rPr>
        <w:t>m neusten Band «</w:t>
      </w:r>
      <w:proofErr w:type="spellStart"/>
      <w:r w:rsidRPr="00AB622E">
        <w:rPr>
          <w:rFonts w:ascii="Verdana" w:hAnsi="Verdana"/>
          <w:sz w:val="16"/>
          <w:szCs w:val="16"/>
        </w:rPr>
        <w:t>Globi</w:t>
      </w:r>
      <w:proofErr w:type="spellEnd"/>
      <w:r w:rsidRPr="00AB622E">
        <w:rPr>
          <w:rFonts w:ascii="Verdana" w:hAnsi="Verdana"/>
          <w:sz w:val="16"/>
          <w:szCs w:val="16"/>
        </w:rPr>
        <w:t xml:space="preserve"> und die Ozeane» </w:t>
      </w:r>
      <w:r w:rsidR="00450415" w:rsidRPr="00AB622E">
        <w:rPr>
          <w:rFonts w:ascii="Verdana" w:hAnsi="Verdana"/>
          <w:sz w:val="16"/>
          <w:szCs w:val="16"/>
        </w:rPr>
        <w:t xml:space="preserve">setzt sich </w:t>
      </w:r>
      <w:proofErr w:type="spellStart"/>
      <w:r w:rsidR="00450415" w:rsidRPr="00AB622E">
        <w:rPr>
          <w:rFonts w:ascii="Verdana" w:hAnsi="Verdana"/>
          <w:sz w:val="16"/>
          <w:szCs w:val="16"/>
        </w:rPr>
        <w:t>Globi</w:t>
      </w:r>
      <w:proofErr w:type="spellEnd"/>
      <w:r w:rsidR="00450415" w:rsidRPr="00AB622E">
        <w:rPr>
          <w:rFonts w:ascii="Verdana" w:hAnsi="Verdana"/>
          <w:sz w:val="16"/>
          <w:szCs w:val="16"/>
        </w:rPr>
        <w:t xml:space="preserve"> unter anderem auch für </w:t>
      </w:r>
      <w:r w:rsidRPr="00AB622E">
        <w:rPr>
          <w:rFonts w:ascii="Verdana" w:hAnsi="Verdana"/>
          <w:color w:val="000000" w:themeColor="text1"/>
          <w:sz w:val="16"/>
          <w:szCs w:val="16"/>
        </w:rPr>
        <w:t>die Umwelt ein</w:t>
      </w:r>
      <w:r w:rsidRPr="00AB622E">
        <w:rPr>
          <w:rFonts w:ascii="Verdana" w:hAnsi="Verdana"/>
          <w:sz w:val="16"/>
          <w:szCs w:val="16"/>
        </w:rPr>
        <w:t xml:space="preserve">. Auf der Suche nach einer seltenen Muschel fährt er über die Weltmeere bis nach Australien und ans Kap der Guten Hoffnung. </w:t>
      </w:r>
    </w:p>
    <w:p w14:paraId="588336A4" w14:textId="1024BB74" w:rsidR="00AD4803" w:rsidRPr="00AB622E" w:rsidRDefault="001001B2" w:rsidP="00E37FC7">
      <w:pPr>
        <w:spacing w:line="360" w:lineRule="auto"/>
        <w:rPr>
          <w:rFonts w:ascii="Verdana" w:hAnsi="Verdana"/>
          <w:sz w:val="16"/>
          <w:szCs w:val="16"/>
        </w:rPr>
      </w:pPr>
      <w:r w:rsidRPr="00AB622E">
        <w:rPr>
          <w:rFonts w:ascii="Verdana" w:hAnsi="Verdana"/>
          <w:sz w:val="16"/>
          <w:szCs w:val="16"/>
        </w:rPr>
        <w:t xml:space="preserve">1976 entsteht das erste von zahlreichen Hörspielen. Gesprochen wird </w:t>
      </w:r>
      <w:proofErr w:type="spellStart"/>
      <w:r w:rsidRPr="00AB622E">
        <w:rPr>
          <w:rFonts w:ascii="Verdana" w:hAnsi="Verdana"/>
          <w:sz w:val="16"/>
          <w:szCs w:val="16"/>
        </w:rPr>
        <w:t>Globi</w:t>
      </w:r>
      <w:proofErr w:type="spellEnd"/>
      <w:r w:rsidRPr="00AB622E">
        <w:rPr>
          <w:rFonts w:ascii="Verdana" w:hAnsi="Verdana"/>
          <w:sz w:val="16"/>
          <w:szCs w:val="16"/>
        </w:rPr>
        <w:t xml:space="preserve"> von Beginn an von Schauspieler Walter Andreas Müller. </w:t>
      </w:r>
      <w:r w:rsidR="00842855" w:rsidRPr="00AB622E">
        <w:rPr>
          <w:rFonts w:ascii="Verdana" w:hAnsi="Verdana"/>
          <w:sz w:val="16"/>
          <w:szCs w:val="16"/>
        </w:rPr>
        <w:t xml:space="preserve">Highlight </w:t>
      </w:r>
      <w:r w:rsidR="00EA1016" w:rsidRPr="00AB622E">
        <w:rPr>
          <w:rFonts w:ascii="Verdana" w:hAnsi="Verdana"/>
          <w:sz w:val="16"/>
          <w:szCs w:val="16"/>
        </w:rPr>
        <w:t xml:space="preserve">der Ausstellung </w:t>
      </w:r>
      <w:r w:rsidR="00842855" w:rsidRPr="00AB622E">
        <w:rPr>
          <w:rFonts w:ascii="Verdana" w:hAnsi="Verdana"/>
          <w:sz w:val="16"/>
          <w:szCs w:val="16"/>
        </w:rPr>
        <w:t xml:space="preserve">ist ein </w:t>
      </w:r>
      <w:r w:rsidRPr="00AB622E">
        <w:rPr>
          <w:rFonts w:ascii="Verdana" w:hAnsi="Verdana"/>
          <w:sz w:val="16"/>
          <w:szCs w:val="16"/>
        </w:rPr>
        <w:t>kurzes Hörspiel</w:t>
      </w:r>
      <w:r w:rsidR="00EA1016" w:rsidRPr="00AB622E">
        <w:rPr>
          <w:rFonts w:ascii="Verdana" w:hAnsi="Verdana"/>
          <w:sz w:val="16"/>
          <w:szCs w:val="16"/>
        </w:rPr>
        <w:t>, das WAM eigens dafür</w:t>
      </w:r>
      <w:r w:rsidRPr="00AB622E">
        <w:rPr>
          <w:rFonts w:ascii="Verdana" w:hAnsi="Verdana"/>
          <w:sz w:val="16"/>
          <w:szCs w:val="16"/>
        </w:rPr>
        <w:t xml:space="preserve"> eingesprochen</w:t>
      </w:r>
      <w:r w:rsidR="00842855" w:rsidRPr="00AB622E">
        <w:rPr>
          <w:rFonts w:ascii="Verdana" w:hAnsi="Verdana"/>
          <w:sz w:val="16"/>
          <w:szCs w:val="16"/>
        </w:rPr>
        <w:t xml:space="preserve"> hat</w:t>
      </w:r>
      <w:r w:rsidRPr="00AB622E">
        <w:rPr>
          <w:rFonts w:ascii="Verdana" w:hAnsi="Verdana"/>
          <w:sz w:val="16"/>
          <w:szCs w:val="16"/>
        </w:rPr>
        <w:t>.</w:t>
      </w:r>
      <w:r w:rsidR="00FF140E" w:rsidRPr="00AB622E">
        <w:rPr>
          <w:rFonts w:ascii="Verdana" w:hAnsi="Verdana"/>
          <w:sz w:val="16"/>
          <w:szCs w:val="16"/>
        </w:rPr>
        <w:t xml:space="preserve"> </w:t>
      </w:r>
      <w:r w:rsidR="00AD4803" w:rsidRPr="00AB622E">
        <w:rPr>
          <w:rFonts w:ascii="Verdana" w:hAnsi="Verdana"/>
          <w:sz w:val="16"/>
          <w:szCs w:val="16"/>
        </w:rPr>
        <w:t xml:space="preserve">Während die grossen </w:t>
      </w:r>
      <w:proofErr w:type="spellStart"/>
      <w:r w:rsidR="00AD4803" w:rsidRPr="00AB622E">
        <w:rPr>
          <w:rFonts w:ascii="Verdana" w:hAnsi="Verdana"/>
          <w:sz w:val="16"/>
          <w:szCs w:val="16"/>
        </w:rPr>
        <w:t>Besucher:innen</w:t>
      </w:r>
      <w:proofErr w:type="spellEnd"/>
      <w:r w:rsidR="00AD4803" w:rsidRPr="00AB622E">
        <w:rPr>
          <w:rFonts w:ascii="Verdana" w:hAnsi="Verdana"/>
          <w:sz w:val="16"/>
          <w:szCs w:val="16"/>
        </w:rPr>
        <w:t xml:space="preserve"> in Kindheitserinnerungen schwelgen können, </w:t>
      </w:r>
      <w:r w:rsidR="00AD4803" w:rsidRPr="00AB622E">
        <w:rPr>
          <w:rFonts w:ascii="Verdana" w:hAnsi="Verdana" w:cstheme="minorHAnsi"/>
          <w:sz w:val="16"/>
          <w:szCs w:val="16"/>
        </w:rPr>
        <w:t xml:space="preserve">lernen </w:t>
      </w:r>
      <w:r w:rsidR="00AD4803" w:rsidRPr="00AB622E">
        <w:rPr>
          <w:rFonts w:ascii="Verdana" w:hAnsi="Verdana"/>
          <w:sz w:val="16"/>
          <w:szCs w:val="16"/>
        </w:rPr>
        <w:t xml:space="preserve">die kleinen </w:t>
      </w:r>
      <w:proofErr w:type="spellStart"/>
      <w:r w:rsidR="00AD4803" w:rsidRPr="00AB622E">
        <w:rPr>
          <w:rFonts w:ascii="Verdana" w:hAnsi="Verdana" w:cstheme="minorHAnsi"/>
          <w:sz w:val="16"/>
          <w:szCs w:val="16"/>
        </w:rPr>
        <w:t>Globis</w:t>
      </w:r>
      <w:proofErr w:type="spellEnd"/>
      <w:r w:rsidR="00AD4803" w:rsidRPr="00AB622E">
        <w:rPr>
          <w:rFonts w:ascii="Verdana" w:hAnsi="Verdana" w:cstheme="minorHAnsi"/>
          <w:sz w:val="16"/>
          <w:szCs w:val="16"/>
        </w:rPr>
        <w:t xml:space="preserve"> Freunde kennen und lösen </w:t>
      </w:r>
      <w:r w:rsidR="00AD4803" w:rsidRPr="00AB622E">
        <w:rPr>
          <w:rFonts w:ascii="Verdana" w:hAnsi="Verdana"/>
          <w:sz w:val="16"/>
          <w:szCs w:val="16"/>
        </w:rPr>
        <w:t>ein Geburtstags-Rätsel</w:t>
      </w:r>
      <w:r w:rsidR="00AD4803" w:rsidRPr="00AB622E">
        <w:rPr>
          <w:rFonts w:ascii="Verdana" w:hAnsi="Verdana" w:cstheme="minorHAnsi"/>
          <w:sz w:val="16"/>
          <w:szCs w:val="16"/>
        </w:rPr>
        <w:t>.</w:t>
      </w:r>
    </w:p>
    <w:p w14:paraId="2F172A6A" w14:textId="153A9A77" w:rsidR="00AD4803" w:rsidRPr="00AB622E" w:rsidRDefault="00AD4803" w:rsidP="00E37FC7">
      <w:pPr>
        <w:spacing w:line="360" w:lineRule="auto"/>
        <w:rPr>
          <w:rFonts w:ascii="Verdana" w:hAnsi="Verdana"/>
          <w:sz w:val="16"/>
          <w:szCs w:val="16"/>
        </w:rPr>
      </w:pPr>
      <w:r w:rsidRPr="00AB622E">
        <w:rPr>
          <w:rFonts w:ascii="Verdana" w:hAnsi="Verdana"/>
          <w:sz w:val="16"/>
          <w:szCs w:val="16"/>
        </w:rPr>
        <w:t>Höhepunkt ist die grosse Party zum runden Geburtstag</w:t>
      </w:r>
      <w:r w:rsidR="00193002" w:rsidRPr="00AB622E">
        <w:rPr>
          <w:rFonts w:ascii="Verdana" w:hAnsi="Verdana"/>
          <w:sz w:val="16"/>
          <w:szCs w:val="16"/>
        </w:rPr>
        <w:t xml:space="preserve"> am 28. August</w:t>
      </w:r>
      <w:r w:rsidRPr="00AB622E">
        <w:rPr>
          <w:rFonts w:ascii="Verdana" w:hAnsi="Verdana"/>
          <w:sz w:val="16"/>
          <w:szCs w:val="16"/>
        </w:rPr>
        <w:t xml:space="preserve">: Neben lustigen Spielen aus </w:t>
      </w:r>
      <w:proofErr w:type="spellStart"/>
      <w:r w:rsidRPr="00AB622E">
        <w:rPr>
          <w:rFonts w:ascii="Verdana" w:hAnsi="Verdana"/>
          <w:sz w:val="16"/>
          <w:szCs w:val="16"/>
        </w:rPr>
        <w:t>Globis</w:t>
      </w:r>
      <w:proofErr w:type="spellEnd"/>
      <w:r w:rsidRPr="00AB622E">
        <w:rPr>
          <w:rFonts w:ascii="Verdana" w:hAnsi="Verdana"/>
          <w:sz w:val="16"/>
          <w:szCs w:val="16"/>
        </w:rPr>
        <w:t xml:space="preserve"> Jugendtagen gibt es B</w:t>
      </w:r>
      <w:r w:rsidR="00E75D50" w:rsidRPr="00AB622E">
        <w:rPr>
          <w:rFonts w:ascii="Verdana" w:hAnsi="Verdana"/>
          <w:sz w:val="16"/>
          <w:szCs w:val="16"/>
        </w:rPr>
        <w:t>astelangebote, Kinderschminken</w:t>
      </w:r>
      <w:r w:rsidRPr="00AB622E">
        <w:rPr>
          <w:rFonts w:ascii="Verdana" w:hAnsi="Verdana"/>
          <w:sz w:val="16"/>
          <w:szCs w:val="16"/>
        </w:rPr>
        <w:t>, eine Zuckerwatte-Maschine und vieles mehr. Wir freuen uns auf ein buntes Fest mit dem blauen Vogel!</w:t>
      </w:r>
    </w:p>
    <w:p w14:paraId="236FEF51" w14:textId="06714165" w:rsidR="0021665C" w:rsidRPr="00AB622E" w:rsidRDefault="00AD4803" w:rsidP="0021665C">
      <w:pPr>
        <w:spacing w:line="360" w:lineRule="auto"/>
        <w:rPr>
          <w:rFonts w:ascii="Verdana" w:hAnsi="Verdana"/>
          <w:sz w:val="16"/>
          <w:szCs w:val="16"/>
        </w:rPr>
      </w:pPr>
      <w:r w:rsidRPr="00AB622E">
        <w:rPr>
          <w:rFonts w:ascii="Verdana" w:hAnsi="Verdana"/>
          <w:sz w:val="16"/>
          <w:szCs w:val="16"/>
        </w:rPr>
        <w:t xml:space="preserve">Die </w:t>
      </w:r>
      <w:r w:rsidR="00E75D50" w:rsidRPr="00AB622E">
        <w:rPr>
          <w:rFonts w:ascii="Verdana" w:hAnsi="Verdana"/>
          <w:sz w:val="16"/>
          <w:szCs w:val="16"/>
        </w:rPr>
        <w:t xml:space="preserve">dreisprachige </w:t>
      </w:r>
      <w:r w:rsidRPr="00AB622E">
        <w:rPr>
          <w:rFonts w:ascii="Verdana" w:hAnsi="Verdana"/>
          <w:sz w:val="16"/>
          <w:szCs w:val="16"/>
        </w:rPr>
        <w:t xml:space="preserve">Ausstellung </w:t>
      </w:r>
      <w:r w:rsidR="00E75D50" w:rsidRPr="00AB622E">
        <w:rPr>
          <w:rFonts w:ascii="Verdana" w:hAnsi="Verdana"/>
          <w:sz w:val="16"/>
          <w:szCs w:val="16"/>
        </w:rPr>
        <w:t xml:space="preserve">(Deutsch, Englisch, Französisch) </w:t>
      </w:r>
      <w:r w:rsidRPr="00AB622E">
        <w:rPr>
          <w:rFonts w:ascii="Verdana" w:hAnsi="Verdana"/>
          <w:sz w:val="16"/>
          <w:szCs w:val="16"/>
        </w:rPr>
        <w:t xml:space="preserve">entstand in Zusammenarbeit mit dem </w:t>
      </w:r>
      <w:proofErr w:type="spellStart"/>
      <w:r w:rsidRPr="00AB622E">
        <w:rPr>
          <w:rFonts w:ascii="Verdana" w:hAnsi="Verdana"/>
          <w:sz w:val="16"/>
          <w:szCs w:val="16"/>
        </w:rPr>
        <w:t>Globi</w:t>
      </w:r>
      <w:proofErr w:type="spellEnd"/>
      <w:r w:rsidRPr="00AB622E">
        <w:rPr>
          <w:rFonts w:ascii="Verdana" w:hAnsi="Verdana"/>
          <w:sz w:val="16"/>
          <w:szCs w:val="16"/>
        </w:rPr>
        <w:t xml:space="preserve"> Verlag.</w:t>
      </w:r>
    </w:p>
    <w:p w14:paraId="26574432" w14:textId="77777777" w:rsidR="00AB622E" w:rsidRPr="00AB622E" w:rsidRDefault="00AB622E" w:rsidP="00AB622E">
      <w:pPr>
        <w:spacing w:after="0" w:line="360" w:lineRule="auto"/>
        <w:rPr>
          <w:rFonts w:ascii="Verdana" w:hAnsi="Verdana"/>
          <w:b/>
          <w:sz w:val="16"/>
          <w:szCs w:val="16"/>
        </w:rPr>
      </w:pPr>
      <w:r w:rsidRPr="00AB622E">
        <w:rPr>
          <w:rFonts w:ascii="Verdana" w:hAnsi="Verdana"/>
          <w:b/>
          <w:sz w:val="16"/>
          <w:szCs w:val="16"/>
        </w:rPr>
        <w:t>Weitere Informationen zur Ausstellung</w:t>
      </w:r>
    </w:p>
    <w:p w14:paraId="51AD29CD" w14:textId="4CB3E124" w:rsidR="00AB622E" w:rsidRPr="00AB622E" w:rsidRDefault="00AB622E" w:rsidP="00AB622E">
      <w:pPr>
        <w:spacing w:line="360" w:lineRule="auto"/>
        <w:rPr>
          <w:rFonts w:ascii="Verdana" w:hAnsi="Verdana"/>
          <w:sz w:val="16"/>
          <w:szCs w:val="16"/>
        </w:rPr>
      </w:pPr>
      <w:r w:rsidRPr="00AB622E">
        <w:rPr>
          <w:rFonts w:ascii="Verdana" w:hAnsi="Verdana"/>
          <w:sz w:val="16"/>
          <w:szCs w:val="16"/>
        </w:rPr>
        <w:t>Sibille Arnold, Kuratorin und Gesamtleiterin Spielzeug Welten Museum Basel: arnold@swm-basel.ch</w:t>
      </w:r>
    </w:p>
    <w:p w14:paraId="45B991EB" w14:textId="0CCDE3E9" w:rsidR="00AB622E" w:rsidRPr="00AB622E" w:rsidRDefault="00AB622E" w:rsidP="00AB622E">
      <w:pPr>
        <w:widowControl w:val="0"/>
        <w:autoSpaceDE w:val="0"/>
        <w:autoSpaceDN w:val="0"/>
        <w:adjustRightInd w:val="0"/>
        <w:spacing w:after="0" w:line="240" w:lineRule="auto"/>
        <w:rPr>
          <w:rFonts w:ascii="Verdana" w:hAnsi="Verdana"/>
          <w:noProof/>
          <w:color w:val="FF0000"/>
          <w:sz w:val="16"/>
          <w:szCs w:val="16"/>
        </w:rPr>
      </w:pPr>
      <w:r w:rsidRPr="00AB622E">
        <w:rPr>
          <w:rFonts w:ascii="Verdana" w:hAnsi="Verdana" w:cs="Verdana"/>
          <w:noProof/>
          <w:color w:val="FB0007"/>
          <w:sz w:val="16"/>
          <w:szCs w:val="16"/>
        </w:rPr>
        <w:t xml:space="preserve">Bilder in hoher Auflösung online unter: </w:t>
      </w:r>
      <w:hyperlink r:id="rId7" w:history="1">
        <w:r w:rsidRPr="00AB622E">
          <w:rPr>
            <w:rFonts w:ascii="Verdana" w:hAnsi="Verdana" w:cs="Verdana"/>
            <w:noProof/>
            <w:color w:val="FB0007"/>
            <w:sz w:val="16"/>
            <w:szCs w:val="16"/>
          </w:rPr>
          <w:t>www.swmb.museum</w:t>
        </w:r>
      </w:hyperlink>
    </w:p>
    <w:p w14:paraId="7222B36D" w14:textId="186E4D9E" w:rsidR="00AB622E" w:rsidRPr="00AB622E" w:rsidRDefault="00AB622E" w:rsidP="00AB622E">
      <w:pPr>
        <w:spacing w:line="240" w:lineRule="auto"/>
        <w:rPr>
          <w:rFonts w:ascii="Verdana" w:hAnsi="Verdana"/>
          <w:sz w:val="16"/>
          <w:szCs w:val="16"/>
        </w:rPr>
      </w:pPr>
      <w:r w:rsidRPr="00AB622E">
        <w:rPr>
          <w:rFonts w:ascii="Verdana" w:hAnsi="Verdana" w:cs="Verdana"/>
          <w:b/>
          <w:bCs/>
          <w:noProof/>
          <w:color w:val="FB0007"/>
          <w:sz w:val="16"/>
          <w:szCs w:val="16"/>
        </w:rPr>
        <w:t xml:space="preserve">&gt; Media &gt; </w:t>
      </w:r>
      <w:r w:rsidRPr="00AB622E">
        <w:rPr>
          <w:rFonts w:ascii="Verdana" w:hAnsi="Verdana" w:cs="Verdana"/>
          <w:b/>
          <w:bCs/>
          <w:noProof/>
          <w:color w:val="1049BC"/>
          <w:sz w:val="16"/>
          <w:szCs w:val="16"/>
        </w:rPr>
        <w:t>Login</w:t>
      </w:r>
      <w:r w:rsidRPr="00AB622E">
        <w:rPr>
          <w:rFonts w:ascii="Verdana" w:hAnsi="Verdana" w:cs="Verdana"/>
          <w:noProof/>
          <w:color w:val="1049BC"/>
          <w:sz w:val="16"/>
          <w:szCs w:val="16"/>
        </w:rPr>
        <w:t xml:space="preserve"> &gt; Benutzername: fakultativ, Passwort: </w:t>
      </w:r>
      <w:r w:rsidRPr="00AB622E">
        <w:rPr>
          <w:rFonts w:ascii="Verdana" w:hAnsi="Verdana" w:cs="Verdana"/>
          <w:b/>
          <w:bCs/>
          <w:noProof/>
          <w:color w:val="1049BC"/>
          <w:sz w:val="16"/>
          <w:szCs w:val="16"/>
        </w:rPr>
        <w:t>swmb</w:t>
      </w:r>
      <w:r w:rsidRPr="00AB622E">
        <w:rPr>
          <w:rFonts w:ascii="Verdana" w:hAnsi="Verdana" w:cs="Verdana"/>
          <w:noProof/>
          <w:color w:val="1049BC"/>
          <w:sz w:val="16"/>
          <w:szCs w:val="16"/>
        </w:rPr>
        <w:t xml:space="preserve"> &gt; </w:t>
      </w:r>
      <w:r w:rsidRPr="00AB622E">
        <w:rPr>
          <w:rFonts w:ascii="Verdana" w:hAnsi="Verdana" w:cs="Verdana"/>
          <w:b/>
          <w:bCs/>
          <w:noProof/>
          <w:color w:val="FB0007"/>
          <w:sz w:val="16"/>
          <w:szCs w:val="16"/>
        </w:rPr>
        <w:t>Anmelden</w:t>
      </w:r>
    </w:p>
    <w:p w14:paraId="177469EA" w14:textId="0702E5D1" w:rsidR="0021665C" w:rsidRPr="00AB622E" w:rsidRDefault="00D85A83" w:rsidP="00611920">
      <w:pPr>
        <w:spacing w:after="0" w:line="360" w:lineRule="auto"/>
        <w:rPr>
          <w:rFonts w:ascii="Verdana" w:hAnsi="Verdana"/>
          <w:sz w:val="16"/>
          <w:szCs w:val="16"/>
        </w:rPr>
      </w:pPr>
      <w:r w:rsidRPr="00AB622E">
        <w:rPr>
          <w:rFonts w:ascii="Verdana" w:hAnsi="Verdana" w:cstheme="minorHAnsi"/>
          <w:b/>
          <w:sz w:val="21"/>
          <w:szCs w:val="21"/>
        </w:rPr>
        <w:lastRenderedPageBreak/>
        <w:t>Veranstaltungen</w:t>
      </w:r>
    </w:p>
    <w:p w14:paraId="2A4D3D4F" w14:textId="77777777" w:rsidR="00611920" w:rsidRPr="00AB622E" w:rsidRDefault="00611920" w:rsidP="00AB622E">
      <w:pPr>
        <w:spacing w:after="0" w:line="240" w:lineRule="auto"/>
        <w:rPr>
          <w:rFonts w:ascii="Verdana" w:hAnsi="Verdana" w:cstheme="minorHAnsi"/>
          <w:b/>
          <w:sz w:val="16"/>
          <w:szCs w:val="16"/>
        </w:rPr>
      </w:pPr>
    </w:p>
    <w:p w14:paraId="2CB8B3E7" w14:textId="4F2A7166" w:rsidR="00E37FC7" w:rsidRPr="00AB622E" w:rsidRDefault="00E37FC7" w:rsidP="00E37FC7">
      <w:pPr>
        <w:spacing w:after="0" w:line="360" w:lineRule="auto"/>
        <w:rPr>
          <w:rFonts w:ascii="Verdana" w:hAnsi="Verdana" w:cstheme="minorHAnsi"/>
          <w:b/>
          <w:sz w:val="16"/>
          <w:szCs w:val="16"/>
        </w:rPr>
      </w:pPr>
      <w:r w:rsidRPr="00AB622E">
        <w:rPr>
          <w:rFonts w:ascii="Verdana" w:hAnsi="Verdana" w:cstheme="minorHAnsi"/>
          <w:b/>
          <w:sz w:val="16"/>
          <w:szCs w:val="16"/>
        </w:rPr>
        <w:t xml:space="preserve">Kindervernissage </w:t>
      </w:r>
    </w:p>
    <w:p w14:paraId="0AFEC404" w14:textId="6AB2930F" w:rsidR="00E37FC7" w:rsidRPr="00AB622E" w:rsidRDefault="00AD4803" w:rsidP="00E37FC7">
      <w:pPr>
        <w:spacing w:line="360" w:lineRule="auto"/>
        <w:rPr>
          <w:rFonts w:ascii="Verdana" w:hAnsi="Verdana" w:cstheme="minorHAnsi"/>
          <w:bCs/>
          <w:sz w:val="16"/>
          <w:szCs w:val="16"/>
        </w:rPr>
      </w:pPr>
      <w:r w:rsidRPr="00AB622E">
        <w:rPr>
          <w:rFonts w:ascii="Verdana" w:hAnsi="Verdana" w:cstheme="minorHAnsi"/>
          <w:bCs/>
          <w:sz w:val="16"/>
          <w:szCs w:val="16"/>
        </w:rPr>
        <w:t>Samstag, 9. April, 14-17 Uhr</w:t>
      </w:r>
    </w:p>
    <w:p w14:paraId="0351D585" w14:textId="44DA6FC5" w:rsidR="00AD4803" w:rsidRPr="00AB622E" w:rsidRDefault="00AD4803" w:rsidP="00E37FC7">
      <w:pPr>
        <w:spacing w:after="0" w:line="360" w:lineRule="auto"/>
        <w:rPr>
          <w:rFonts w:ascii="Verdana" w:hAnsi="Verdana" w:cstheme="minorHAnsi"/>
          <w:sz w:val="16"/>
          <w:szCs w:val="16"/>
        </w:rPr>
      </w:pPr>
      <w:r w:rsidRPr="00AB622E">
        <w:rPr>
          <w:rFonts w:ascii="Verdana" w:hAnsi="Verdana" w:cstheme="minorHAnsi"/>
          <w:sz w:val="16"/>
          <w:szCs w:val="16"/>
        </w:rPr>
        <w:t xml:space="preserve">Lesung und Signierstunde mit </w:t>
      </w:r>
      <w:proofErr w:type="spellStart"/>
      <w:r w:rsidRPr="00AB622E">
        <w:rPr>
          <w:rFonts w:ascii="Verdana" w:hAnsi="Verdana" w:cstheme="minorHAnsi"/>
          <w:sz w:val="16"/>
          <w:szCs w:val="16"/>
        </w:rPr>
        <w:t>Globi</w:t>
      </w:r>
      <w:proofErr w:type="spellEnd"/>
      <w:r w:rsidRPr="00AB622E">
        <w:rPr>
          <w:rFonts w:ascii="Verdana" w:hAnsi="Verdana" w:cstheme="minorHAnsi"/>
          <w:sz w:val="16"/>
          <w:szCs w:val="16"/>
        </w:rPr>
        <w:t xml:space="preserve">-Autor und </w:t>
      </w:r>
      <w:proofErr w:type="spellStart"/>
      <w:r w:rsidRPr="00AB622E">
        <w:rPr>
          <w:rFonts w:ascii="Verdana" w:hAnsi="Verdana" w:cstheme="minorHAnsi"/>
          <w:sz w:val="16"/>
          <w:szCs w:val="16"/>
        </w:rPr>
        <w:t>Globi</w:t>
      </w:r>
      <w:proofErr w:type="spellEnd"/>
      <w:r w:rsidRPr="00AB622E">
        <w:rPr>
          <w:rFonts w:ascii="Verdana" w:hAnsi="Verdana" w:cstheme="minorHAnsi"/>
          <w:sz w:val="16"/>
          <w:szCs w:val="16"/>
        </w:rPr>
        <w:t>!</w:t>
      </w:r>
      <w:r w:rsidRPr="00AB622E">
        <w:rPr>
          <w:rFonts w:ascii="Verdana" w:hAnsi="Verdana" w:cstheme="minorHAnsi"/>
          <w:sz w:val="16"/>
          <w:szCs w:val="16"/>
        </w:rPr>
        <w:br/>
        <w:t>Ausserdem: Kinder-</w:t>
      </w:r>
      <w:proofErr w:type="spellStart"/>
      <w:r w:rsidRPr="00AB622E">
        <w:rPr>
          <w:rFonts w:ascii="Verdana" w:hAnsi="Verdana" w:cstheme="minorHAnsi"/>
          <w:sz w:val="16"/>
          <w:szCs w:val="16"/>
        </w:rPr>
        <w:t>Apéro</w:t>
      </w:r>
      <w:proofErr w:type="spellEnd"/>
      <w:r w:rsidRPr="00AB622E">
        <w:rPr>
          <w:rFonts w:ascii="Verdana" w:hAnsi="Verdana" w:cstheme="minorHAnsi"/>
          <w:sz w:val="16"/>
          <w:szCs w:val="16"/>
        </w:rPr>
        <w:t>, Mal-Ecke &amp; Glitzer-Tattoos</w:t>
      </w:r>
    </w:p>
    <w:p w14:paraId="757909FB" w14:textId="77777777" w:rsidR="00DD67E8" w:rsidRPr="00AB622E" w:rsidRDefault="00DD67E8" w:rsidP="00E37FC7">
      <w:pPr>
        <w:spacing w:after="0" w:line="360" w:lineRule="auto"/>
        <w:rPr>
          <w:rFonts w:ascii="Verdana" w:hAnsi="Verdana" w:cstheme="minorHAnsi"/>
          <w:sz w:val="15"/>
          <w:szCs w:val="15"/>
        </w:rPr>
      </w:pPr>
    </w:p>
    <w:p w14:paraId="40C84ABA" w14:textId="77777777" w:rsidR="00E37FC7" w:rsidRPr="00AB622E" w:rsidRDefault="00E37FC7" w:rsidP="00E37FC7">
      <w:pPr>
        <w:spacing w:after="0" w:line="360" w:lineRule="auto"/>
        <w:rPr>
          <w:rFonts w:ascii="Verdana" w:hAnsi="Verdana" w:cstheme="minorHAnsi"/>
          <w:b/>
          <w:sz w:val="16"/>
          <w:szCs w:val="16"/>
        </w:rPr>
      </w:pPr>
      <w:proofErr w:type="spellStart"/>
      <w:r w:rsidRPr="00AB622E">
        <w:rPr>
          <w:rFonts w:ascii="Verdana" w:hAnsi="Verdana" w:cstheme="minorHAnsi"/>
          <w:b/>
          <w:sz w:val="16"/>
          <w:szCs w:val="16"/>
        </w:rPr>
        <w:t>Globi</w:t>
      </w:r>
      <w:proofErr w:type="spellEnd"/>
      <w:r w:rsidRPr="00AB622E">
        <w:rPr>
          <w:rFonts w:ascii="Verdana" w:hAnsi="Verdana" w:cstheme="minorHAnsi"/>
          <w:b/>
          <w:sz w:val="16"/>
          <w:szCs w:val="16"/>
        </w:rPr>
        <w:t xml:space="preserve"> zeichnen mit Illustrator Daniel Frick</w:t>
      </w:r>
    </w:p>
    <w:p w14:paraId="3F80EB01" w14:textId="77777777" w:rsidR="00AD4803" w:rsidRPr="00AB622E" w:rsidRDefault="00AD4803" w:rsidP="00E37FC7">
      <w:pPr>
        <w:spacing w:after="0" w:line="360" w:lineRule="auto"/>
        <w:rPr>
          <w:rFonts w:ascii="Verdana" w:hAnsi="Verdana" w:cstheme="minorHAnsi"/>
          <w:bCs/>
          <w:sz w:val="16"/>
          <w:szCs w:val="16"/>
        </w:rPr>
      </w:pPr>
      <w:r w:rsidRPr="00AB622E">
        <w:rPr>
          <w:rFonts w:ascii="Verdana" w:hAnsi="Verdana" w:cstheme="minorHAnsi"/>
          <w:bCs/>
          <w:sz w:val="16"/>
          <w:szCs w:val="16"/>
        </w:rPr>
        <w:t>Sonntag, 24. April, 14-17 Uhr</w:t>
      </w:r>
    </w:p>
    <w:p w14:paraId="3D1D4D33" w14:textId="77777777" w:rsidR="00AD4803" w:rsidRPr="00AB622E" w:rsidRDefault="00AD4803" w:rsidP="00E37FC7">
      <w:pPr>
        <w:spacing w:after="0" w:line="360" w:lineRule="auto"/>
        <w:rPr>
          <w:rFonts w:ascii="Verdana" w:hAnsi="Verdana" w:cstheme="minorHAnsi"/>
          <w:sz w:val="15"/>
          <w:szCs w:val="15"/>
        </w:rPr>
      </w:pPr>
    </w:p>
    <w:p w14:paraId="409A3875" w14:textId="77777777" w:rsidR="00E37FC7" w:rsidRPr="00AB622E" w:rsidRDefault="00E37FC7" w:rsidP="00E37FC7">
      <w:pPr>
        <w:spacing w:after="0" w:line="360" w:lineRule="auto"/>
        <w:rPr>
          <w:rFonts w:ascii="Verdana" w:hAnsi="Verdana" w:cstheme="minorHAnsi"/>
          <w:b/>
          <w:sz w:val="16"/>
          <w:szCs w:val="16"/>
        </w:rPr>
      </w:pPr>
      <w:proofErr w:type="spellStart"/>
      <w:r w:rsidRPr="00AB622E">
        <w:rPr>
          <w:rFonts w:ascii="Verdana" w:hAnsi="Verdana" w:cstheme="minorHAnsi"/>
          <w:b/>
          <w:sz w:val="16"/>
          <w:szCs w:val="16"/>
        </w:rPr>
        <w:t>Globi</w:t>
      </w:r>
      <w:proofErr w:type="spellEnd"/>
      <w:r w:rsidRPr="00AB622E">
        <w:rPr>
          <w:rFonts w:ascii="Verdana" w:hAnsi="Verdana" w:cstheme="minorHAnsi"/>
          <w:b/>
          <w:sz w:val="16"/>
          <w:szCs w:val="16"/>
        </w:rPr>
        <w:t xml:space="preserve">, ein Schweizer Phänomen </w:t>
      </w:r>
    </w:p>
    <w:p w14:paraId="2411B123" w14:textId="77777777" w:rsidR="0021665C" w:rsidRPr="00AB622E" w:rsidRDefault="00AD4803" w:rsidP="0021665C">
      <w:pPr>
        <w:spacing w:line="360" w:lineRule="auto"/>
        <w:rPr>
          <w:rFonts w:ascii="Verdana" w:hAnsi="Verdana" w:cstheme="minorHAnsi"/>
          <w:bCs/>
          <w:sz w:val="16"/>
          <w:szCs w:val="16"/>
        </w:rPr>
      </w:pPr>
      <w:r w:rsidRPr="00AB622E">
        <w:rPr>
          <w:rFonts w:ascii="Verdana" w:hAnsi="Verdana" w:cstheme="minorHAnsi"/>
          <w:bCs/>
          <w:sz w:val="16"/>
          <w:szCs w:val="16"/>
        </w:rPr>
        <w:t>Mittwoch, 18. Mai, 19 Uhr</w:t>
      </w:r>
    </w:p>
    <w:p w14:paraId="28276D2E" w14:textId="01695375" w:rsidR="00AD4803" w:rsidRPr="00AB622E" w:rsidRDefault="00AD4803" w:rsidP="0021665C">
      <w:pPr>
        <w:spacing w:after="0" w:line="360" w:lineRule="auto"/>
        <w:rPr>
          <w:rFonts w:ascii="Verdana" w:hAnsi="Verdana" w:cstheme="minorHAnsi"/>
          <w:bCs/>
          <w:sz w:val="16"/>
          <w:szCs w:val="16"/>
        </w:rPr>
      </w:pPr>
      <w:r w:rsidRPr="00AB622E">
        <w:rPr>
          <w:rFonts w:ascii="Verdana" w:hAnsi="Verdana" w:cstheme="minorHAnsi"/>
          <w:bCs/>
          <w:sz w:val="16"/>
          <w:szCs w:val="16"/>
        </w:rPr>
        <w:t xml:space="preserve">Ein Vortrag über </w:t>
      </w:r>
      <w:proofErr w:type="spellStart"/>
      <w:r w:rsidRPr="00AB622E">
        <w:rPr>
          <w:rFonts w:ascii="Verdana" w:hAnsi="Verdana" w:cstheme="minorHAnsi"/>
          <w:bCs/>
          <w:sz w:val="16"/>
          <w:szCs w:val="16"/>
        </w:rPr>
        <w:t>Globis</w:t>
      </w:r>
      <w:proofErr w:type="spellEnd"/>
      <w:r w:rsidRPr="00AB622E">
        <w:rPr>
          <w:rFonts w:ascii="Verdana" w:hAnsi="Verdana" w:cstheme="minorHAnsi"/>
          <w:bCs/>
          <w:sz w:val="16"/>
          <w:szCs w:val="16"/>
        </w:rPr>
        <w:t xml:space="preserve"> Geschichte und Entwicklung von Gisela Klinkenberg, Verlegerin</w:t>
      </w:r>
      <w:r w:rsidR="0083137F" w:rsidRPr="00AB622E">
        <w:rPr>
          <w:rFonts w:ascii="Verdana" w:hAnsi="Verdana" w:cstheme="minorHAnsi"/>
          <w:bCs/>
          <w:sz w:val="16"/>
          <w:szCs w:val="16"/>
        </w:rPr>
        <w:t>.</w:t>
      </w:r>
    </w:p>
    <w:p w14:paraId="0B94346A" w14:textId="77777777" w:rsidR="00AD4803" w:rsidRPr="00AB622E" w:rsidRDefault="00AD4803" w:rsidP="00E37FC7">
      <w:pPr>
        <w:spacing w:after="0" w:line="360" w:lineRule="auto"/>
        <w:rPr>
          <w:rFonts w:ascii="Verdana" w:hAnsi="Verdana" w:cstheme="minorHAnsi"/>
          <w:sz w:val="15"/>
          <w:szCs w:val="15"/>
        </w:rPr>
      </w:pPr>
    </w:p>
    <w:p w14:paraId="190DAFC8" w14:textId="77777777" w:rsidR="00E37FC7" w:rsidRPr="00AB622E" w:rsidRDefault="00E37FC7" w:rsidP="00E37FC7">
      <w:pPr>
        <w:spacing w:after="0" w:line="360" w:lineRule="auto"/>
        <w:rPr>
          <w:rFonts w:ascii="Verdana" w:hAnsi="Verdana"/>
          <w:b/>
          <w:sz w:val="16"/>
          <w:szCs w:val="16"/>
        </w:rPr>
      </w:pPr>
      <w:r w:rsidRPr="00AB622E">
        <w:rPr>
          <w:rFonts w:ascii="Verdana" w:hAnsi="Verdana"/>
          <w:b/>
          <w:sz w:val="16"/>
          <w:szCs w:val="16"/>
        </w:rPr>
        <w:t xml:space="preserve">Geburtstagsparty </w:t>
      </w:r>
    </w:p>
    <w:p w14:paraId="4FAB6A8C" w14:textId="5727484E" w:rsidR="00AD4803" w:rsidRPr="00AB622E" w:rsidRDefault="00AD4803" w:rsidP="00E37FC7">
      <w:pPr>
        <w:spacing w:line="360" w:lineRule="auto"/>
        <w:rPr>
          <w:rFonts w:ascii="Verdana" w:hAnsi="Verdana"/>
          <w:bCs/>
          <w:sz w:val="16"/>
          <w:szCs w:val="16"/>
        </w:rPr>
      </w:pPr>
      <w:r w:rsidRPr="00AB622E">
        <w:rPr>
          <w:rFonts w:ascii="Verdana" w:hAnsi="Verdana"/>
          <w:bCs/>
          <w:sz w:val="16"/>
          <w:szCs w:val="16"/>
        </w:rPr>
        <w:t>Sonntag, 28. August, 11-17 Uhr</w:t>
      </w:r>
    </w:p>
    <w:p w14:paraId="7E2364DB" w14:textId="77777777" w:rsidR="00AD4803" w:rsidRPr="00AB622E" w:rsidRDefault="00AD4803" w:rsidP="00E37FC7">
      <w:pPr>
        <w:spacing w:after="0" w:line="360" w:lineRule="auto"/>
        <w:rPr>
          <w:rFonts w:ascii="Verdana" w:hAnsi="Verdana"/>
          <w:sz w:val="16"/>
          <w:szCs w:val="16"/>
        </w:rPr>
      </w:pPr>
      <w:r w:rsidRPr="00AB622E">
        <w:rPr>
          <w:rFonts w:ascii="Verdana" w:hAnsi="Verdana"/>
          <w:sz w:val="16"/>
          <w:szCs w:val="16"/>
        </w:rPr>
        <w:t xml:space="preserve">Gemeinsam feiern wir </w:t>
      </w:r>
      <w:proofErr w:type="spellStart"/>
      <w:r w:rsidRPr="00AB622E">
        <w:rPr>
          <w:rFonts w:ascii="Verdana" w:hAnsi="Verdana"/>
          <w:sz w:val="16"/>
          <w:szCs w:val="16"/>
        </w:rPr>
        <w:t>Globis</w:t>
      </w:r>
      <w:proofErr w:type="spellEnd"/>
      <w:r w:rsidRPr="00AB622E">
        <w:rPr>
          <w:rFonts w:ascii="Verdana" w:hAnsi="Verdana"/>
          <w:sz w:val="16"/>
          <w:szCs w:val="16"/>
        </w:rPr>
        <w:t xml:space="preserve"> 90. Geburtstag: Neben lustigen Spielen gibt es Bastelangebote, Kinderschminken, Entenangeln, eine Zuckerwatte-Maschine und vieles mehr.</w:t>
      </w:r>
    </w:p>
    <w:p w14:paraId="2EE12A42" w14:textId="77777777" w:rsidR="00AD4803" w:rsidRPr="00AB622E" w:rsidRDefault="00AD4803" w:rsidP="00E37FC7">
      <w:pPr>
        <w:spacing w:after="0" w:line="360" w:lineRule="auto"/>
        <w:rPr>
          <w:rFonts w:ascii="Verdana" w:hAnsi="Verdana" w:cstheme="minorHAnsi"/>
          <w:b/>
          <w:sz w:val="15"/>
          <w:szCs w:val="15"/>
        </w:rPr>
      </w:pPr>
    </w:p>
    <w:p w14:paraId="7D23F0B3" w14:textId="77777777" w:rsidR="00E37FC7" w:rsidRPr="00AB622E" w:rsidRDefault="00E37FC7" w:rsidP="00E37FC7">
      <w:pPr>
        <w:spacing w:after="0" w:line="360" w:lineRule="auto"/>
        <w:rPr>
          <w:rFonts w:ascii="Verdana" w:hAnsi="Verdana" w:cstheme="minorHAnsi"/>
          <w:b/>
          <w:sz w:val="16"/>
          <w:szCs w:val="16"/>
        </w:rPr>
      </w:pPr>
      <w:r w:rsidRPr="00AB622E">
        <w:rPr>
          <w:rFonts w:ascii="Verdana" w:hAnsi="Verdana" w:cstheme="minorHAnsi"/>
          <w:b/>
          <w:sz w:val="16"/>
          <w:szCs w:val="16"/>
        </w:rPr>
        <w:t xml:space="preserve">Lesung mit </w:t>
      </w:r>
      <w:proofErr w:type="spellStart"/>
      <w:r w:rsidRPr="00AB622E">
        <w:rPr>
          <w:rFonts w:ascii="Verdana" w:hAnsi="Verdana" w:cstheme="minorHAnsi"/>
          <w:b/>
          <w:sz w:val="16"/>
          <w:szCs w:val="16"/>
        </w:rPr>
        <w:t>Globi</w:t>
      </w:r>
      <w:proofErr w:type="spellEnd"/>
      <w:r w:rsidRPr="00AB622E">
        <w:rPr>
          <w:rFonts w:ascii="Verdana" w:hAnsi="Verdana" w:cstheme="minorHAnsi"/>
          <w:b/>
          <w:sz w:val="16"/>
          <w:szCs w:val="16"/>
        </w:rPr>
        <w:t xml:space="preserve">-Autor Jürg Lendenmann </w:t>
      </w:r>
    </w:p>
    <w:p w14:paraId="317CDB4A" w14:textId="66D5F823" w:rsidR="00AD4803" w:rsidRPr="00AB622E" w:rsidRDefault="00AD4803" w:rsidP="00E37FC7">
      <w:pPr>
        <w:spacing w:after="0" w:line="360" w:lineRule="auto"/>
        <w:rPr>
          <w:rFonts w:ascii="Verdana" w:hAnsi="Verdana" w:cstheme="minorHAnsi"/>
          <w:bCs/>
          <w:sz w:val="15"/>
          <w:szCs w:val="15"/>
        </w:rPr>
      </w:pPr>
      <w:r w:rsidRPr="00AB622E">
        <w:rPr>
          <w:rFonts w:ascii="Verdana" w:hAnsi="Verdana" w:cstheme="minorHAnsi"/>
          <w:bCs/>
          <w:sz w:val="16"/>
          <w:szCs w:val="16"/>
        </w:rPr>
        <w:t>Sonntag, 18. September, 14-17 Uhr</w:t>
      </w:r>
      <w:r w:rsidRPr="00AB622E">
        <w:rPr>
          <w:rFonts w:ascii="Verdana" w:hAnsi="Verdana" w:cstheme="minorHAnsi"/>
          <w:bCs/>
          <w:sz w:val="16"/>
          <w:szCs w:val="16"/>
        </w:rPr>
        <w:br/>
      </w:r>
    </w:p>
    <w:p w14:paraId="6B897C74" w14:textId="77777777" w:rsidR="00E37FC7" w:rsidRPr="00AB622E" w:rsidRDefault="00E37FC7" w:rsidP="00E37FC7">
      <w:pPr>
        <w:spacing w:after="0" w:line="360" w:lineRule="auto"/>
        <w:rPr>
          <w:rFonts w:ascii="Verdana" w:hAnsi="Verdana"/>
          <w:b/>
          <w:sz w:val="16"/>
          <w:szCs w:val="16"/>
        </w:rPr>
      </w:pPr>
      <w:r w:rsidRPr="00AB622E">
        <w:rPr>
          <w:rFonts w:ascii="Verdana" w:hAnsi="Verdana"/>
          <w:b/>
          <w:sz w:val="16"/>
          <w:szCs w:val="16"/>
        </w:rPr>
        <w:t xml:space="preserve">Kinderzeichnungen für </w:t>
      </w:r>
      <w:proofErr w:type="spellStart"/>
      <w:r w:rsidRPr="00AB622E">
        <w:rPr>
          <w:rFonts w:ascii="Verdana" w:hAnsi="Verdana"/>
          <w:b/>
          <w:sz w:val="16"/>
          <w:szCs w:val="16"/>
        </w:rPr>
        <w:t>Globi</w:t>
      </w:r>
      <w:proofErr w:type="spellEnd"/>
      <w:r w:rsidRPr="00AB622E">
        <w:rPr>
          <w:rFonts w:ascii="Verdana" w:hAnsi="Verdana"/>
          <w:b/>
          <w:sz w:val="16"/>
          <w:szCs w:val="16"/>
        </w:rPr>
        <w:t>. Ein Rückblick zum 90. Geburtstag</w:t>
      </w:r>
    </w:p>
    <w:p w14:paraId="1DF58678" w14:textId="14786FD8" w:rsidR="00AD4803" w:rsidRPr="00AB622E" w:rsidRDefault="00AD4803" w:rsidP="00E37FC7">
      <w:pPr>
        <w:spacing w:line="360" w:lineRule="auto"/>
        <w:rPr>
          <w:rFonts w:ascii="Verdana" w:hAnsi="Verdana"/>
          <w:bCs/>
          <w:sz w:val="16"/>
          <w:szCs w:val="16"/>
        </w:rPr>
      </w:pPr>
      <w:r w:rsidRPr="00AB622E">
        <w:rPr>
          <w:rFonts w:ascii="Verdana" w:hAnsi="Verdana"/>
          <w:bCs/>
          <w:sz w:val="16"/>
          <w:szCs w:val="16"/>
        </w:rPr>
        <w:t>Mittwoch, 28. September, 19 Uhr</w:t>
      </w:r>
    </w:p>
    <w:p w14:paraId="6F34623D" w14:textId="68602C90" w:rsidR="00AD4803" w:rsidRPr="00AB622E" w:rsidRDefault="00AD4803" w:rsidP="00E37FC7">
      <w:pPr>
        <w:spacing w:after="0" w:line="360" w:lineRule="auto"/>
        <w:rPr>
          <w:rFonts w:ascii="Verdana" w:hAnsi="Verdana"/>
          <w:bCs/>
          <w:sz w:val="16"/>
          <w:szCs w:val="16"/>
        </w:rPr>
      </w:pPr>
      <w:r w:rsidRPr="00AB622E">
        <w:rPr>
          <w:rFonts w:ascii="Verdana" w:hAnsi="Verdana"/>
          <w:bCs/>
          <w:sz w:val="16"/>
          <w:szCs w:val="16"/>
        </w:rPr>
        <w:t xml:space="preserve">Der Vortrag stellt ausgewählte Zeichnungen aus einer Privatsammlung vor, die Schweizer Kinder über Jahrzehnte hinweg an </w:t>
      </w:r>
      <w:proofErr w:type="spellStart"/>
      <w:r w:rsidRPr="00AB622E">
        <w:rPr>
          <w:rFonts w:ascii="Verdana" w:hAnsi="Verdana"/>
          <w:bCs/>
          <w:sz w:val="16"/>
          <w:szCs w:val="16"/>
        </w:rPr>
        <w:t>Globi</w:t>
      </w:r>
      <w:proofErr w:type="spellEnd"/>
      <w:r w:rsidRPr="00AB622E">
        <w:rPr>
          <w:rFonts w:ascii="Verdana" w:hAnsi="Verdana"/>
          <w:bCs/>
          <w:sz w:val="16"/>
          <w:szCs w:val="16"/>
        </w:rPr>
        <w:t xml:space="preserve"> geschickt haben. Diese Freundschaftsgaben und</w:t>
      </w:r>
      <w:r w:rsidR="00611920" w:rsidRPr="00AB622E">
        <w:rPr>
          <w:rFonts w:ascii="Verdana" w:hAnsi="Verdana"/>
          <w:bCs/>
          <w:sz w:val="16"/>
          <w:szCs w:val="16"/>
        </w:rPr>
        <w:t xml:space="preserve"> </w:t>
      </w:r>
      <w:r w:rsidRPr="00AB622E">
        <w:rPr>
          <w:rFonts w:ascii="Verdana" w:hAnsi="Verdana"/>
          <w:bCs/>
          <w:sz w:val="16"/>
          <w:szCs w:val="16"/>
        </w:rPr>
        <w:t xml:space="preserve">Wettbewerbsarbeiten illustrieren die fabelhafte Werbestrategie hinter der Figur ebenso wie die tiefe Verbundenheit der Kinder zu </w:t>
      </w:r>
      <w:proofErr w:type="spellStart"/>
      <w:r w:rsidRPr="00AB622E">
        <w:rPr>
          <w:rFonts w:ascii="Verdana" w:hAnsi="Verdana"/>
          <w:bCs/>
          <w:sz w:val="16"/>
          <w:szCs w:val="16"/>
        </w:rPr>
        <w:t>Globi</w:t>
      </w:r>
      <w:proofErr w:type="spellEnd"/>
      <w:r w:rsidRPr="00AB622E">
        <w:rPr>
          <w:rFonts w:ascii="Verdana" w:hAnsi="Verdana"/>
          <w:bCs/>
          <w:sz w:val="16"/>
          <w:szCs w:val="16"/>
        </w:rPr>
        <w:t>.</w:t>
      </w:r>
    </w:p>
    <w:p w14:paraId="47A9A44A" w14:textId="77777777" w:rsidR="00AD4803" w:rsidRPr="00AB622E" w:rsidRDefault="00AD4803" w:rsidP="00E37FC7">
      <w:pPr>
        <w:spacing w:after="0" w:line="360" w:lineRule="auto"/>
        <w:rPr>
          <w:rFonts w:ascii="Verdana" w:hAnsi="Verdana"/>
          <w:bCs/>
          <w:sz w:val="15"/>
          <w:szCs w:val="15"/>
        </w:rPr>
      </w:pPr>
      <w:r w:rsidRPr="00AB622E">
        <w:rPr>
          <w:rFonts w:ascii="Verdana" w:hAnsi="Verdana"/>
          <w:bCs/>
          <w:sz w:val="16"/>
          <w:szCs w:val="16"/>
        </w:rPr>
        <w:t>Vortrag Anna Lehninger, Kunsthistorikerin</w:t>
      </w:r>
      <w:r w:rsidRPr="00AB622E">
        <w:rPr>
          <w:rFonts w:ascii="Verdana" w:hAnsi="Verdana"/>
          <w:bCs/>
          <w:sz w:val="16"/>
          <w:szCs w:val="16"/>
        </w:rPr>
        <w:br/>
      </w:r>
    </w:p>
    <w:p w14:paraId="4418EF87" w14:textId="77777777" w:rsidR="00E37FC7" w:rsidRPr="00AB622E" w:rsidRDefault="00E37FC7" w:rsidP="00E37FC7">
      <w:pPr>
        <w:spacing w:after="0" w:line="360" w:lineRule="auto"/>
        <w:rPr>
          <w:rFonts w:ascii="Verdana" w:hAnsi="Verdana" w:cstheme="minorHAnsi"/>
          <w:b/>
          <w:sz w:val="16"/>
          <w:szCs w:val="16"/>
        </w:rPr>
      </w:pPr>
      <w:proofErr w:type="spellStart"/>
      <w:r w:rsidRPr="00AB622E">
        <w:rPr>
          <w:rFonts w:ascii="Verdana" w:hAnsi="Verdana" w:cstheme="minorHAnsi"/>
          <w:b/>
          <w:sz w:val="16"/>
          <w:szCs w:val="16"/>
        </w:rPr>
        <w:t>Globi</w:t>
      </w:r>
      <w:proofErr w:type="spellEnd"/>
      <w:r w:rsidRPr="00AB622E">
        <w:rPr>
          <w:rFonts w:ascii="Verdana" w:hAnsi="Verdana" w:cstheme="minorHAnsi"/>
          <w:b/>
          <w:sz w:val="16"/>
          <w:szCs w:val="16"/>
        </w:rPr>
        <w:t xml:space="preserve"> zeichnen mit Illustrator Samuel </w:t>
      </w:r>
      <w:proofErr w:type="spellStart"/>
      <w:r w:rsidRPr="00AB622E">
        <w:rPr>
          <w:rFonts w:ascii="Verdana" w:hAnsi="Verdana" w:cstheme="minorHAnsi"/>
          <w:b/>
          <w:sz w:val="16"/>
          <w:szCs w:val="16"/>
        </w:rPr>
        <w:t>Glättli</w:t>
      </w:r>
      <w:proofErr w:type="spellEnd"/>
      <w:r w:rsidRPr="00AB622E">
        <w:rPr>
          <w:rFonts w:ascii="Verdana" w:hAnsi="Verdana" w:cstheme="minorHAnsi"/>
          <w:b/>
          <w:sz w:val="16"/>
          <w:szCs w:val="16"/>
        </w:rPr>
        <w:t xml:space="preserve"> </w:t>
      </w:r>
    </w:p>
    <w:p w14:paraId="5C539AD0" w14:textId="0BA9F9F1" w:rsidR="00AD4803" w:rsidRPr="00AB622E" w:rsidRDefault="00AD4803" w:rsidP="00E37FC7">
      <w:pPr>
        <w:spacing w:after="0" w:line="360" w:lineRule="auto"/>
        <w:rPr>
          <w:rFonts w:ascii="Verdana" w:hAnsi="Verdana" w:cstheme="minorHAnsi"/>
          <w:bCs/>
          <w:sz w:val="15"/>
          <w:szCs w:val="15"/>
        </w:rPr>
      </w:pPr>
      <w:r w:rsidRPr="00AB622E">
        <w:rPr>
          <w:rFonts w:ascii="Verdana" w:hAnsi="Verdana" w:cstheme="minorHAnsi"/>
          <w:bCs/>
          <w:sz w:val="16"/>
          <w:szCs w:val="16"/>
        </w:rPr>
        <w:t>Mittwoch, 19. Oktober, 14-17 Uhr</w:t>
      </w:r>
      <w:r w:rsidRPr="00AB622E">
        <w:rPr>
          <w:rFonts w:ascii="Verdana" w:hAnsi="Verdana" w:cstheme="minorHAnsi"/>
          <w:bCs/>
          <w:sz w:val="16"/>
          <w:szCs w:val="16"/>
        </w:rPr>
        <w:br/>
      </w:r>
    </w:p>
    <w:p w14:paraId="0E66FEBF" w14:textId="77777777" w:rsidR="00AD4803" w:rsidRPr="00AB622E" w:rsidRDefault="00AD4803" w:rsidP="00E37FC7">
      <w:pPr>
        <w:spacing w:after="0" w:line="360" w:lineRule="auto"/>
        <w:rPr>
          <w:rFonts w:ascii="Verdana" w:hAnsi="Verdana"/>
          <w:b/>
          <w:sz w:val="16"/>
          <w:szCs w:val="16"/>
        </w:rPr>
      </w:pPr>
      <w:r w:rsidRPr="00AB622E">
        <w:rPr>
          <w:rFonts w:ascii="Verdana" w:hAnsi="Verdana"/>
          <w:b/>
          <w:sz w:val="16"/>
          <w:szCs w:val="16"/>
        </w:rPr>
        <w:t>Workshops</w:t>
      </w:r>
    </w:p>
    <w:p w14:paraId="27960EA6" w14:textId="16AC03AC" w:rsidR="0021665C" w:rsidRDefault="00AD4803" w:rsidP="00E37FC7">
      <w:pPr>
        <w:spacing w:after="0" w:line="360" w:lineRule="auto"/>
        <w:rPr>
          <w:rFonts w:ascii="Verdana" w:hAnsi="Verdana"/>
          <w:sz w:val="16"/>
          <w:szCs w:val="16"/>
        </w:rPr>
      </w:pPr>
      <w:r w:rsidRPr="00AB622E">
        <w:rPr>
          <w:rFonts w:ascii="Verdana" w:hAnsi="Verdana"/>
          <w:bCs/>
          <w:sz w:val="16"/>
          <w:szCs w:val="16"/>
        </w:rPr>
        <w:t>Passend zum neuen Band «</w:t>
      </w:r>
      <w:proofErr w:type="spellStart"/>
      <w:r w:rsidRPr="00AB622E">
        <w:rPr>
          <w:rFonts w:ascii="Verdana" w:hAnsi="Verdana"/>
          <w:bCs/>
          <w:sz w:val="16"/>
          <w:szCs w:val="16"/>
        </w:rPr>
        <w:t>Globi</w:t>
      </w:r>
      <w:proofErr w:type="spellEnd"/>
      <w:r w:rsidRPr="00AB622E">
        <w:rPr>
          <w:rFonts w:ascii="Verdana" w:hAnsi="Verdana"/>
          <w:bCs/>
          <w:sz w:val="16"/>
          <w:szCs w:val="16"/>
        </w:rPr>
        <w:t xml:space="preserve"> und die Ozea</w:t>
      </w:r>
      <w:r w:rsidR="00DD67E8" w:rsidRPr="00AB622E">
        <w:rPr>
          <w:rFonts w:ascii="Verdana" w:hAnsi="Verdana"/>
          <w:bCs/>
          <w:sz w:val="16"/>
          <w:szCs w:val="16"/>
        </w:rPr>
        <w:t>ne» verzieren wir Schatztruhen.</w:t>
      </w:r>
      <w:r w:rsidR="00DD67E8" w:rsidRPr="00AB622E">
        <w:rPr>
          <w:rFonts w:ascii="Verdana" w:hAnsi="Verdana"/>
          <w:bCs/>
          <w:sz w:val="16"/>
          <w:szCs w:val="16"/>
        </w:rPr>
        <w:br/>
      </w:r>
      <w:r w:rsidR="00D85A83" w:rsidRPr="00AB622E">
        <w:rPr>
          <w:rFonts w:ascii="Verdana" w:hAnsi="Verdana"/>
          <w:sz w:val="16"/>
          <w:szCs w:val="16"/>
        </w:rPr>
        <w:t>Daten unter swmb.</w:t>
      </w:r>
      <w:r w:rsidR="00E37FC7" w:rsidRPr="00AB622E">
        <w:rPr>
          <w:rFonts w:ascii="Verdana" w:hAnsi="Verdana"/>
          <w:sz w:val="16"/>
          <w:szCs w:val="16"/>
        </w:rPr>
        <w:t>museum</w:t>
      </w:r>
    </w:p>
    <w:p w14:paraId="60159E12" w14:textId="77777777" w:rsidR="00AB622E" w:rsidRPr="00AB622E" w:rsidRDefault="00AB622E" w:rsidP="00E37FC7">
      <w:pPr>
        <w:spacing w:after="0" w:line="360" w:lineRule="auto"/>
        <w:rPr>
          <w:rFonts w:ascii="Verdana" w:hAnsi="Verdana"/>
          <w:sz w:val="15"/>
          <w:szCs w:val="15"/>
        </w:rPr>
      </w:pPr>
    </w:p>
    <w:p w14:paraId="10943C7C" w14:textId="2999FB9B" w:rsidR="00D85A83" w:rsidRPr="00AB622E" w:rsidRDefault="0021665C" w:rsidP="00E37FC7">
      <w:pPr>
        <w:spacing w:after="0" w:line="360" w:lineRule="auto"/>
        <w:rPr>
          <w:rFonts w:ascii="Verdana" w:hAnsi="Verdana" w:cs="Arial"/>
          <w:b/>
          <w:bCs/>
          <w:noProof/>
          <w:sz w:val="16"/>
          <w:szCs w:val="16"/>
        </w:rPr>
      </w:pPr>
      <w:r w:rsidRPr="00AB622E">
        <w:rPr>
          <w:rFonts w:ascii="Verdana" w:hAnsi="Verdana" w:cs="Arial"/>
          <w:b/>
          <w:bCs/>
          <w:noProof/>
          <w:sz w:val="16"/>
          <w:szCs w:val="16"/>
        </w:rPr>
        <w:t>E</w:t>
      </w:r>
      <w:r w:rsidR="00D85A83" w:rsidRPr="00AB622E">
        <w:rPr>
          <w:rFonts w:ascii="Verdana" w:hAnsi="Verdana" w:cs="Arial"/>
          <w:b/>
          <w:bCs/>
          <w:noProof/>
          <w:sz w:val="16"/>
          <w:szCs w:val="16"/>
        </w:rPr>
        <w:t>intritt</w:t>
      </w:r>
    </w:p>
    <w:p w14:paraId="568BFFEE" w14:textId="53052CAD" w:rsidR="005525A8" w:rsidRPr="00AB622E" w:rsidRDefault="00D85A83" w:rsidP="00E37FC7">
      <w:pPr>
        <w:spacing w:after="0" w:line="360" w:lineRule="auto"/>
        <w:rPr>
          <w:rFonts w:ascii="Verdana" w:hAnsi="Verdana" w:cs="Arial"/>
          <w:noProof/>
          <w:sz w:val="16"/>
          <w:szCs w:val="16"/>
        </w:rPr>
      </w:pPr>
      <w:r w:rsidRPr="00AB622E">
        <w:rPr>
          <w:rFonts w:ascii="Verdana" w:hAnsi="Verdana" w:cs="Arial"/>
          <w:noProof/>
          <w:sz w:val="16"/>
          <w:szCs w:val="16"/>
        </w:rPr>
        <w:t xml:space="preserve">CHF 7.–/5.–, kein Zuschlag für die Sonderausstellung. </w:t>
      </w:r>
      <w:r w:rsidR="00DD67E8" w:rsidRPr="00AB622E">
        <w:rPr>
          <w:rFonts w:ascii="Verdana" w:hAnsi="Verdana" w:cs="Arial"/>
          <w:noProof/>
          <w:sz w:val="16"/>
          <w:szCs w:val="16"/>
        </w:rPr>
        <w:br/>
      </w:r>
      <w:r w:rsidRPr="00AB622E">
        <w:rPr>
          <w:rFonts w:ascii="Verdana" w:hAnsi="Verdana" w:cs="Arial"/>
          <w:noProof/>
          <w:sz w:val="16"/>
          <w:szCs w:val="16"/>
        </w:rPr>
        <w:t>Kinder bis 16 Jahre haben freien Eintritt</w:t>
      </w:r>
      <w:r w:rsidR="00E75D50" w:rsidRPr="00AB622E">
        <w:rPr>
          <w:rFonts w:ascii="Verdana" w:hAnsi="Verdana" w:cs="Arial"/>
          <w:noProof/>
          <w:sz w:val="16"/>
          <w:szCs w:val="16"/>
        </w:rPr>
        <w:t xml:space="preserve">. </w:t>
      </w:r>
      <w:r w:rsidRPr="00AB622E">
        <w:rPr>
          <w:rFonts w:ascii="Verdana" w:hAnsi="Verdana" w:cs="Arial"/>
          <w:noProof/>
          <w:sz w:val="16"/>
          <w:szCs w:val="16"/>
        </w:rPr>
        <w:t>Bis 12 Jahre nur in Begleitung Erwachsener.</w:t>
      </w:r>
    </w:p>
    <w:p w14:paraId="4932B729" w14:textId="77777777" w:rsidR="00E37FC7" w:rsidRPr="00AB622E" w:rsidRDefault="00E37FC7" w:rsidP="00E37FC7">
      <w:pPr>
        <w:spacing w:after="0" w:line="360" w:lineRule="auto"/>
        <w:rPr>
          <w:rFonts w:ascii="Verdana" w:hAnsi="Verdana"/>
          <w:b/>
          <w:sz w:val="15"/>
          <w:szCs w:val="15"/>
        </w:rPr>
      </w:pPr>
    </w:p>
    <w:p w14:paraId="19846B88" w14:textId="31CE595A" w:rsidR="00AB622E" w:rsidRPr="00AB622E" w:rsidRDefault="005525A8" w:rsidP="00AB622E">
      <w:pPr>
        <w:spacing w:after="0" w:line="360" w:lineRule="auto"/>
        <w:rPr>
          <w:rFonts w:ascii="Verdana" w:hAnsi="Verdana"/>
          <w:sz w:val="16"/>
          <w:szCs w:val="16"/>
        </w:rPr>
      </w:pPr>
      <w:r w:rsidRPr="00AB622E">
        <w:rPr>
          <w:rFonts w:ascii="Verdana" w:hAnsi="Verdana"/>
          <w:b/>
          <w:sz w:val="16"/>
          <w:szCs w:val="16"/>
        </w:rPr>
        <w:t>Öffnungszei</w:t>
      </w:r>
      <w:r w:rsidR="00DD67E8" w:rsidRPr="00AB622E">
        <w:rPr>
          <w:rFonts w:ascii="Verdana" w:hAnsi="Verdana"/>
          <w:b/>
          <w:sz w:val="16"/>
          <w:szCs w:val="16"/>
        </w:rPr>
        <w:t xml:space="preserve">ten (inkl. </w:t>
      </w:r>
      <w:r w:rsidR="00917D04" w:rsidRPr="00AB622E">
        <w:rPr>
          <w:rFonts w:ascii="Verdana" w:hAnsi="Verdana"/>
          <w:b/>
          <w:sz w:val="16"/>
          <w:szCs w:val="16"/>
        </w:rPr>
        <w:t>Shop und Restaurant)</w:t>
      </w:r>
      <w:r w:rsidR="00917D04" w:rsidRPr="00AB622E">
        <w:rPr>
          <w:rFonts w:ascii="Verdana" w:hAnsi="Verdana"/>
          <w:b/>
          <w:sz w:val="16"/>
          <w:szCs w:val="16"/>
        </w:rPr>
        <w:br/>
      </w:r>
      <w:r w:rsidRPr="00AB622E">
        <w:rPr>
          <w:rFonts w:ascii="Verdana" w:hAnsi="Verdana"/>
          <w:sz w:val="16"/>
          <w:szCs w:val="16"/>
        </w:rPr>
        <w:t>Januar bis November: Dienstag bis Sonntag 10–18 Uhr</w:t>
      </w:r>
    </w:p>
    <w:p w14:paraId="36747557" w14:textId="77777777" w:rsidR="00AB622E" w:rsidRPr="00AB622E" w:rsidRDefault="00AB622E" w:rsidP="00AB622E">
      <w:pPr>
        <w:spacing w:after="0" w:line="360" w:lineRule="auto"/>
        <w:rPr>
          <w:rFonts w:ascii="Verdana" w:hAnsi="Verdana"/>
          <w:b/>
          <w:sz w:val="15"/>
          <w:szCs w:val="15"/>
        </w:rPr>
      </w:pPr>
    </w:p>
    <w:p w14:paraId="37D4DDEC" w14:textId="5446AD55" w:rsidR="00AB622E" w:rsidRDefault="005525A8" w:rsidP="00AB622E">
      <w:pPr>
        <w:spacing w:after="0" w:line="360" w:lineRule="auto"/>
        <w:rPr>
          <w:rFonts w:ascii="Verdana" w:hAnsi="Verdana" w:cs="Arial"/>
          <w:b/>
          <w:noProof/>
          <w:sz w:val="16"/>
          <w:szCs w:val="16"/>
        </w:rPr>
      </w:pPr>
      <w:r w:rsidRPr="00AB622E">
        <w:rPr>
          <w:rFonts w:ascii="Verdana" w:hAnsi="Verdana"/>
          <w:b/>
          <w:sz w:val="16"/>
          <w:szCs w:val="16"/>
        </w:rPr>
        <w:t>Sonderö</w:t>
      </w:r>
      <w:r w:rsidR="00DD67E8" w:rsidRPr="00AB622E">
        <w:rPr>
          <w:rFonts w:ascii="Verdana" w:hAnsi="Verdana"/>
          <w:b/>
          <w:sz w:val="16"/>
          <w:szCs w:val="16"/>
        </w:rPr>
        <w:t xml:space="preserve">ffnungszeiten </w:t>
      </w:r>
      <w:r w:rsidR="00666D64" w:rsidRPr="00AB622E">
        <w:rPr>
          <w:rFonts w:ascii="Verdana" w:hAnsi="Verdana" w:cs="Arial"/>
          <w:b/>
          <w:noProof/>
          <w:sz w:val="16"/>
          <w:szCs w:val="16"/>
        </w:rPr>
        <w:t xml:space="preserve">Ostern </w:t>
      </w:r>
    </w:p>
    <w:p w14:paraId="01B7448B" w14:textId="4EA42224" w:rsidR="00AB622E" w:rsidRPr="00AB622E" w:rsidRDefault="00666D64" w:rsidP="00AB622E">
      <w:pPr>
        <w:spacing w:line="360" w:lineRule="auto"/>
        <w:rPr>
          <w:rFonts w:ascii="Verdana" w:hAnsi="Verdana"/>
          <w:sz w:val="16"/>
          <w:szCs w:val="16"/>
        </w:rPr>
      </w:pPr>
      <w:r w:rsidRPr="00AB622E">
        <w:rPr>
          <w:rFonts w:ascii="Verdana" w:hAnsi="Verdana" w:cs="Arial"/>
          <w:noProof/>
          <w:sz w:val="16"/>
          <w:szCs w:val="16"/>
        </w:rPr>
        <w:t>15.04.2022: 10–17 Uhr</w:t>
      </w:r>
      <w:r w:rsidRPr="00AB622E">
        <w:rPr>
          <w:rFonts w:ascii="Verdana" w:hAnsi="Verdana" w:cs="Arial"/>
          <w:noProof/>
          <w:sz w:val="16"/>
          <w:szCs w:val="16"/>
        </w:rPr>
        <w:br/>
        <w:t>16.+17.04.2022: 10–18 Uhr</w:t>
      </w:r>
      <w:r w:rsidR="00AB622E">
        <w:rPr>
          <w:rFonts w:ascii="Verdana" w:hAnsi="Verdana" w:cs="Arial"/>
          <w:noProof/>
          <w:sz w:val="16"/>
          <w:szCs w:val="16"/>
        </w:rPr>
        <w:t xml:space="preserve">  </w:t>
      </w:r>
      <w:r w:rsidRPr="00AB622E">
        <w:rPr>
          <w:rFonts w:ascii="Verdana" w:hAnsi="Verdana" w:cs="Arial"/>
          <w:noProof/>
          <w:sz w:val="16"/>
          <w:szCs w:val="16"/>
        </w:rPr>
        <w:br/>
        <w:t>18.04.2022: 10–18 Uhr</w:t>
      </w:r>
    </w:p>
    <w:sectPr w:rsidR="00AB622E" w:rsidRPr="00AB622E">
      <w:footerReference w:type="even"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939FA" w14:textId="77777777" w:rsidR="0029091F" w:rsidRDefault="0029091F" w:rsidP="00D85A83">
      <w:pPr>
        <w:spacing w:after="0" w:line="240" w:lineRule="auto"/>
      </w:pPr>
      <w:r>
        <w:separator/>
      </w:r>
    </w:p>
  </w:endnote>
  <w:endnote w:type="continuationSeparator" w:id="0">
    <w:p w14:paraId="5293E9BA" w14:textId="77777777" w:rsidR="0029091F" w:rsidRDefault="0029091F" w:rsidP="00D85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2124682331"/>
      <w:docPartObj>
        <w:docPartGallery w:val="Page Numbers (Bottom of Page)"/>
        <w:docPartUnique/>
      </w:docPartObj>
    </w:sdtPr>
    <w:sdtEndPr>
      <w:rPr>
        <w:rStyle w:val="Seitenzahl"/>
      </w:rPr>
    </w:sdtEndPr>
    <w:sdtContent>
      <w:p w14:paraId="1AC28BB8" w14:textId="4F6D9F11" w:rsidR="0021665C" w:rsidRDefault="0021665C" w:rsidP="00FD436A">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38AE88CA" w14:textId="77777777" w:rsidR="0021665C" w:rsidRDefault="0021665C" w:rsidP="0021665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Fonts w:ascii="Verdana" w:hAnsi="Verdana"/>
        <w:color w:val="929292"/>
        <w:sz w:val="16"/>
        <w:szCs w:val="16"/>
      </w:rPr>
      <w:id w:val="2004000564"/>
      <w:docPartObj>
        <w:docPartGallery w:val="Page Numbers (Bottom of Page)"/>
        <w:docPartUnique/>
      </w:docPartObj>
    </w:sdtPr>
    <w:sdtEndPr>
      <w:rPr>
        <w:rStyle w:val="Seitenzahl"/>
        <w:sz w:val="15"/>
        <w:szCs w:val="15"/>
      </w:rPr>
    </w:sdtEndPr>
    <w:sdtContent>
      <w:p w14:paraId="3F30025C" w14:textId="4B065000" w:rsidR="0021665C" w:rsidRPr="0083137F" w:rsidRDefault="0021665C" w:rsidP="00FD436A">
        <w:pPr>
          <w:pStyle w:val="Fuzeile"/>
          <w:framePr w:wrap="none" w:vAnchor="text" w:hAnchor="margin" w:xAlign="right" w:y="1"/>
          <w:rPr>
            <w:rStyle w:val="Seitenzahl"/>
            <w:rFonts w:ascii="Verdana" w:hAnsi="Verdana"/>
            <w:color w:val="929292"/>
            <w:sz w:val="16"/>
            <w:szCs w:val="16"/>
          </w:rPr>
        </w:pPr>
        <w:r w:rsidRPr="0083137F">
          <w:rPr>
            <w:rStyle w:val="Seitenzahl"/>
            <w:rFonts w:ascii="Verdana" w:hAnsi="Verdana"/>
            <w:color w:val="929292"/>
            <w:sz w:val="16"/>
            <w:szCs w:val="16"/>
          </w:rPr>
          <w:fldChar w:fldCharType="begin"/>
        </w:r>
        <w:r w:rsidRPr="0083137F">
          <w:rPr>
            <w:rStyle w:val="Seitenzahl"/>
            <w:rFonts w:ascii="Verdana" w:hAnsi="Verdana"/>
            <w:color w:val="929292"/>
            <w:sz w:val="16"/>
            <w:szCs w:val="16"/>
          </w:rPr>
          <w:instrText xml:space="preserve"> PAGE </w:instrText>
        </w:r>
        <w:r w:rsidRPr="0083137F">
          <w:rPr>
            <w:rStyle w:val="Seitenzahl"/>
            <w:rFonts w:ascii="Verdana" w:hAnsi="Verdana"/>
            <w:color w:val="929292"/>
            <w:sz w:val="16"/>
            <w:szCs w:val="16"/>
          </w:rPr>
          <w:fldChar w:fldCharType="separate"/>
        </w:r>
        <w:r w:rsidR="00450985">
          <w:rPr>
            <w:rStyle w:val="Seitenzahl"/>
            <w:rFonts w:ascii="Verdana" w:hAnsi="Verdana"/>
            <w:noProof/>
            <w:color w:val="929292"/>
            <w:sz w:val="16"/>
            <w:szCs w:val="16"/>
          </w:rPr>
          <w:t>1</w:t>
        </w:r>
        <w:r w:rsidRPr="0083137F">
          <w:rPr>
            <w:rStyle w:val="Seitenzahl"/>
            <w:rFonts w:ascii="Verdana" w:hAnsi="Verdana"/>
            <w:color w:val="929292"/>
            <w:sz w:val="16"/>
            <w:szCs w:val="16"/>
          </w:rPr>
          <w:fldChar w:fldCharType="end"/>
        </w:r>
      </w:p>
    </w:sdtContent>
  </w:sdt>
  <w:p w14:paraId="5185BB30" w14:textId="77777777" w:rsidR="00D85A83" w:rsidRPr="007E3B2C" w:rsidRDefault="00D85A83" w:rsidP="00D85A83">
    <w:pPr>
      <w:pStyle w:val="Fuzeile"/>
      <w:ind w:right="360"/>
      <w:rPr>
        <w:rFonts w:ascii="Verdana" w:hAnsi="Verdana"/>
        <w:color w:val="767171" w:themeColor="background2" w:themeShade="80"/>
        <w:sz w:val="16"/>
      </w:rPr>
    </w:pPr>
    <w:r w:rsidRPr="007E3B2C">
      <w:rPr>
        <w:rFonts w:ascii="Verdana" w:hAnsi="Verdana"/>
        <w:color w:val="767171" w:themeColor="background2" w:themeShade="80"/>
        <w:sz w:val="16"/>
      </w:rPr>
      <w:t xml:space="preserve">Spielzeug Welten Museum Basel | </w:t>
    </w:r>
    <w:proofErr w:type="spellStart"/>
    <w:r w:rsidRPr="007E3B2C">
      <w:rPr>
        <w:rFonts w:ascii="Verdana" w:hAnsi="Verdana"/>
        <w:color w:val="767171" w:themeColor="background2" w:themeShade="80"/>
        <w:sz w:val="16"/>
      </w:rPr>
      <w:t>Steinenvorstadt</w:t>
    </w:r>
    <w:proofErr w:type="spellEnd"/>
    <w:r w:rsidRPr="007E3B2C">
      <w:rPr>
        <w:rFonts w:ascii="Verdana" w:hAnsi="Verdana"/>
        <w:color w:val="767171" w:themeColor="background2" w:themeShade="80"/>
        <w:sz w:val="16"/>
      </w:rPr>
      <w:t xml:space="preserve"> 1 | CH-4051 Basel </w:t>
    </w:r>
  </w:p>
  <w:p w14:paraId="126AFEC6" w14:textId="77777777" w:rsidR="00D85A83" w:rsidRPr="007E3B2C" w:rsidRDefault="00D85A83">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5D1A7" w14:textId="77777777" w:rsidR="0029091F" w:rsidRDefault="0029091F" w:rsidP="00D85A83">
      <w:pPr>
        <w:spacing w:after="0" w:line="240" w:lineRule="auto"/>
      </w:pPr>
      <w:r>
        <w:separator/>
      </w:r>
    </w:p>
  </w:footnote>
  <w:footnote w:type="continuationSeparator" w:id="0">
    <w:p w14:paraId="10997C38" w14:textId="77777777" w:rsidR="0029091F" w:rsidRDefault="0029091F" w:rsidP="00D85A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E16"/>
    <w:rsid w:val="00043581"/>
    <w:rsid w:val="0009060F"/>
    <w:rsid w:val="000D7EF8"/>
    <w:rsid w:val="000F0E16"/>
    <w:rsid w:val="001001B2"/>
    <w:rsid w:val="0014668D"/>
    <w:rsid w:val="00193002"/>
    <w:rsid w:val="001A3CB1"/>
    <w:rsid w:val="001A450E"/>
    <w:rsid w:val="0021665C"/>
    <w:rsid w:val="0029091F"/>
    <w:rsid w:val="00305CEB"/>
    <w:rsid w:val="003151C3"/>
    <w:rsid w:val="00431724"/>
    <w:rsid w:val="00450415"/>
    <w:rsid w:val="00450985"/>
    <w:rsid w:val="00514FCA"/>
    <w:rsid w:val="005525A8"/>
    <w:rsid w:val="00611920"/>
    <w:rsid w:val="00666D64"/>
    <w:rsid w:val="007023B6"/>
    <w:rsid w:val="00711B15"/>
    <w:rsid w:val="007E3B2C"/>
    <w:rsid w:val="0080206C"/>
    <w:rsid w:val="0083137F"/>
    <w:rsid w:val="00842855"/>
    <w:rsid w:val="00852665"/>
    <w:rsid w:val="00917D04"/>
    <w:rsid w:val="009707E8"/>
    <w:rsid w:val="0098389D"/>
    <w:rsid w:val="009C4663"/>
    <w:rsid w:val="009D3796"/>
    <w:rsid w:val="00A13447"/>
    <w:rsid w:val="00A210A2"/>
    <w:rsid w:val="00AB4A6D"/>
    <w:rsid w:val="00AB622E"/>
    <w:rsid w:val="00AD4803"/>
    <w:rsid w:val="00B51D70"/>
    <w:rsid w:val="00B76AF4"/>
    <w:rsid w:val="00C02875"/>
    <w:rsid w:val="00C21D62"/>
    <w:rsid w:val="00C43DEB"/>
    <w:rsid w:val="00D85A83"/>
    <w:rsid w:val="00DD67E8"/>
    <w:rsid w:val="00E37FC7"/>
    <w:rsid w:val="00E66394"/>
    <w:rsid w:val="00E75D50"/>
    <w:rsid w:val="00EA1016"/>
    <w:rsid w:val="00EC344D"/>
    <w:rsid w:val="00F51BD5"/>
    <w:rsid w:val="00F86F00"/>
    <w:rsid w:val="00FB356F"/>
    <w:rsid w:val="00FF140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FADCD"/>
  <w15:chartTrackingRefBased/>
  <w15:docId w15:val="{C9096CAC-42BB-4035-AA2C-4DE56739C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D480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AD4803"/>
    <w:rPr>
      <w:color w:val="0563C1" w:themeColor="hyperlink"/>
      <w:u w:val="single"/>
    </w:rPr>
  </w:style>
  <w:style w:type="paragraph" w:styleId="Kopfzeile">
    <w:name w:val="header"/>
    <w:basedOn w:val="Standard"/>
    <w:link w:val="KopfzeileZchn"/>
    <w:uiPriority w:val="99"/>
    <w:unhideWhenUsed/>
    <w:rsid w:val="00D85A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85A83"/>
  </w:style>
  <w:style w:type="paragraph" w:styleId="Fuzeile">
    <w:name w:val="footer"/>
    <w:basedOn w:val="Standard"/>
    <w:link w:val="FuzeileZchn"/>
    <w:uiPriority w:val="99"/>
    <w:unhideWhenUsed/>
    <w:rsid w:val="00D85A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85A83"/>
  </w:style>
  <w:style w:type="paragraph" w:customStyle="1" w:styleId="Default">
    <w:name w:val="Default"/>
    <w:rsid w:val="00D85A83"/>
    <w:pPr>
      <w:autoSpaceDE w:val="0"/>
      <w:autoSpaceDN w:val="0"/>
      <w:adjustRightInd w:val="0"/>
      <w:spacing w:after="0" w:line="240" w:lineRule="auto"/>
    </w:pPr>
    <w:rPr>
      <w:rFonts w:ascii="Arial" w:hAnsi="Arial" w:cs="Arial"/>
      <w:color w:val="000000"/>
      <w:sz w:val="24"/>
      <w:szCs w:val="24"/>
    </w:rPr>
  </w:style>
  <w:style w:type="paragraph" w:styleId="StandardWeb">
    <w:name w:val="Normal (Web)"/>
    <w:basedOn w:val="Standard"/>
    <w:uiPriority w:val="99"/>
    <w:unhideWhenUsed/>
    <w:rsid w:val="00666D64"/>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styleId="Seitenzahl">
    <w:name w:val="page number"/>
    <w:basedOn w:val="Absatz-Standardschriftart"/>
    <w:uiPriority w:val="99"/>
    <w:semiHidden/>
    <w:unhideWhenUsed/>
    <w:rsid w:val="00216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108474">
      <w:bodyDiv w:val="1"/>
      <w:marLeft w:val="0"/>
      <w:marRight w:val="0"/>
      <w:marTop w:val="0"/>
      <w:marBottom w:val="0"/>
      <w:divBdr>
        <w:top w:val="none" w:sz="0" w:space="0" w:color="auto"/>
        <w:left w:val="none" w:sz="0" w:space="0" w:color="auto"/>
        <w:bottom w:val="none" w:sz="0" w:space="0" w:color="auto"/>
        <w:right w:val="none" w:sz="0" w:space="0" w:color="auto"/>
      </w:divBdr>
      <w:divsChild>
        <w:div w:id="142284070">
          <w:marLeft w:val="0"/>
          <w:marRight w:val="0"/>
          <w:marTop w:val="0"/>
          <w:marBottom w:val="0"/>
          <w:divBdr>
            <w:top w:val="none" w:sz="0" w:space="0" w:color="auto"/>
            <w:left w:val="none" w:sz="0" w:space="0" w:color="auto"/>
            <w:bottom w:val="none" w:sz="0" w:space="0" w:color="auto"/>
            <w:right w:val="none" w:sz="0" w:space="0" w:color="auto"/>
          </w:divBdr>
          <w:divsChild>
            <w:div w:id="8870315">
              <w:marLeft w:val="0"/>
              <w:marRight w:val="0"/>
              <w:marTop w:val="0"/>
              <w:marBottom w:val="0"/>
              <w:divBdr>
                <w:top w:val="single" w:sz="6" w:space="0" w:color="B3B3B3"/>
                <w:left w:val="none" w:sz="0" w:space="0" w:color="auto"/>
                <w:bottom w:val="none" w:sz="0" w:space="0" w:color="auto"/>
                <w:right w:val="none" w:sz="0" w:space="0" w:color="auto"/>
              </w:divBdr>
            </w:div>
          </w:divsChild>
        </w:div>
        <w:div w:id="1841119086">
          <w:marLeft w:val="0"/>
          <w:marRight w:val="0"/>
          <w:marTop w:val="0"/>
          <w:marBottom w:val="0"/>
          <w:divBdr>
            <w:top w:val="none" w:sz="0" w:space="0" w:color="auto"/>
            <w:left w:val="none" w:sz="0" w:space="0" w:color="auto"/>
            <w:bottom w:val="none" w:sz="0" w:space="0" w:color="auto"/>
            <w:right w:val="none" w:sz="0" w:space="0" w:color="auto"/>
          </w:divBdr>
          <w:divsChild>
            <w:div w:id="1472408725">
              <w:marLeft w:val="0"/>
              <w:marRight w:val="0"/>
              <w:marTop w:val="0"/>
              <w:marBottom w:val="0"/>
              <w:divBdr>
                <w:top w:val="single" w:sz="6" w:space="0" w:color="B3B3B3"/>
                <w:left w:val="none" w:sz="0" w:space="0" w:color="auto"/>
                <w:bottom w:val="none" w:sz="0" w:space="0" w:color="auto"/>
                <w:right w:val="none" w:sz="0" w:space="0" w:color="auto"/>
              </w:divBdr>
            </w:div>
          </w:divsChild>
        </w:div>
        <w:div w:id="1284462719">
          <w:marLeft w:val="0"/>
          <w:marRight w:val="0"/>
          <w:marTop w:val="0"/>
          <w:marBottom w:val="0"/>
          <w:divBdr>
            <w:top w:val="none" w:sz="0" w:space="0" w:color="auto"/>
            <w:left w:val="none" w:sz="0" w:space="0" w:color="auto"/>
            <w:bottom w:val="none" w:sz="0" w:space="0" w:color="auto"/>
            <w:right w:val="none" w:sz="0" w:space="0" w:color="auto"/>
          </w:divBdr>
          <w:divsChild>
            <w:div w:id="82410353">
              <w:marLeft w:val="0"/>
              <w:marRight w:val="0"/>
              <w:marTop w:val="0"/>
              <w:marBottom w:val="0"/>
              <w:divBdr>
                <w:top w:val="single" w:sz="6" w:space="0" w:color="B3B3B3"/>
                <w:left w:val="none" w:sz="0" w:space="0" w:color="auto"/>
                <w:bottom w:val="none" w:sz="0" w:space="0" w:color="auto"/>
                <w:right w:val="none" w:sz="0" w:space="0" w:color="auto"/>
              </w:divBdr>
            </w:div>
          </w:divsChild>
        </w:div>
        <w:div w:id="1380321604">
          <w:marLeft w:val="0"/>
          <w:marRight w:val="0"/>
          <w:marTop w:val="0"/>
          <w:marBottom w:val="0"/>
          <w:divBdr>
            <w:top w:val="none" w:sz="0" w:space="0" w:color="auto"/>
            <w:left w:val="none" w:sz="0" w:space="0" w:color="auto"/>
            <w:bottom w:val="none" w:sz="0" w:space="0" w:color="auto"/>
            <w:right w:val="none" w:sz="0" w:space="0" w:color="auto"/>
          </w:divBdr>
          <w:divsChild>
            <w:div w:id="690109550">
              <w:marLeft w:val="0"/>
              <w:marRight w:val="0"/>
              <w:marTop w:val="0"/>
              <w:marBottom w:val="0"/>
              <w:divBdr>
                <w:top w:val="single" w:sz="6" w:space="0" w:color="B3B3B3"/>
                <w:left w:val="none" w:sz="0" w:space="0" w:color="auto"/>
                <w:bottom w:val="none" w:sz="0" w:space="0" w:color="auto"/>
                <w:right w:val="none" w:sz="0" w:space="0" w:color="auto"/>
              </w:divBdr>
            </w:div>
          </w:divsChild>
        </w:div>
        <w:div w:id="2074423627">
          <w:marLeft w:val="0"/>
          <w:marRight w:val="0"/>
          <w:marTop w:val="0"/>
          <w:marBottom w:val="0"/>
          <w:divBdr>
            <w:top w:val="none" w:sz="0" w:space="0" w:color="auto"/>
            <w:left w:val="none" w:sz="0" w:space="0" w:color="auto"/>
            <w:bottom w:val="none" w:sz="0" w:space="0" w:color="auto"/>
            <w:right w:val="none" w:sz="0" w:space="0" w:color="auto"/>
          </w:divBdr>
          <w:divsChild>
            <w:div w:id="205681729">
              <w:marLeft w:val="0"/>
              <w:marRight w:val="0"/>
              <w:marTop w:val="0"/>
              <w:marBottom w:val="0"/>
              <w:divBdr>
                <w:top w:val="single" w:sz="6" w:space="0" w:color="B3B3B3"/>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www.swmb.museu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4217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Sibille Arnold</cp:lastModifiedBy>
  <cp:revision>3</cp:revision>
  <cp:lastPrinted>2022-03-21T14:08:00Z</cp:lastPrinted>
  <dcterms:created xsi:type="dcterms:W3CDTF">2022-03-22T14:39:00Z</dcterms:created>
  <dcterms:modified xsi:type="dcterms:W3CDTF">2022-03-22T14:46:00Z</dcterms:modified>
</cp:coreProperties>
</file>