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21668" w14:textId="43C878A0" w:rsidR="00775CAB" w:rsidRDefault="00775CAB" w:rsidP="00B93812">
      <w:pPr>
        <w:rPr>
          <w:rFonts w:ascii="Avenir Next Condensed" w:hAnsi="Avenir Next Condensed"/>
          <w:b/>
          <w:spacing w:val="50"/>
          <w:sz w:val="24"/>
          <w:szCs w:val="24"/>
        </w:rPr>
      </w:pPr>
      <w:r w:rsidRPr="00EA1016">
        <w:rPr>
          <w:b/>
          <w:bCs/>
          <w:noProof/>
          <w:sz w:val="18"/>
          <w:szCs w:val="18"/>
        </w:rPr>
        <w:drawing>
          <wp:anchor distT="0" distB="0" distL="114300" distR="114300" simplePos="0" relativeHeight="251659264" behindDoc="1" locked="0" layoutInCell="1" allowOverlap="1" wp14:anchorId="4DE0D8B5" wp14:editId="680DB765">
            <wp:simplePos x="0" y="0"/>
            <wp:positionH relativeFrom="column">
              <wp:posOffset>-50800</wp:posOffset>
            </wp:positionH>
            <wp:positionV relativeFrom="paragraph">
              <wp:posOffset>-705485</wp:posOffset>
            </wp:positionV>
            <wp:extent cx="2869200" cy="1065600"/>
            <wp:effectExtent l="0" t="0" r="127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69200" cy="1065600"/>
                    </a:xfrm>
                    <a:prstGeom prst="rect">
                      <a:avLst/>
                    </a:prstGeom>
                  </pic:spPr>
                </pic:pic>
              </a:graphicData>
            </a:graphic>
            <wp14:sizeRelH relativeFrom="margin">
              <wp14:pctWidth>0</wp14:pctWidth>
            </wp14:sizeRelH>
            <wp14:sizeRelV relativeFrom="margin">
              <wp14:pctHeight>0</wp14:pctHeight>
            </wp14:sizeRelV>
          </wp:anchor>
        </w:drawing>
      </w:r>
    </w:p>
    <w:p w14:paraId="4CF5DF01" w14:textId="77777777" w:rsidR="00775CAB" w:rsidRDefault="00775CAB" w:rsidP="00B93812">
      <w:pPr>
        <w:rPr>
          <w:rFonts w:ascii="Avenir Next Condensed" w:hAnsi="Avenir Next Condensed"/>
          <w:b/>
          <w:spacing w:val="50"/>
          <w:sz w:val="24"/>
          <w:szCs w:val="24"/>
        </w:rPr>
      </w:pPr>
    </w:p>
    <w:p w14:paraId="26192A07" w14:textId="7C509933" w:rsidR="0098353F" w:rsidRPr="00775CAB" w:rsidRDefault="00F67741" w:rsidP="00B93812">
      <w:pPr>
        <w:rPr>
          <w:rFonts w:asciiTheme="minorHAnsi" w:eastAsiaTheme="minorHAnsi" w:hAnsiTheme="minorHAnsi" w:cstheme="minorHAnsi"/>
          <w:b/>
          <w:sz w:val="21"/>
          <w:szCs w:val="21"/>
          <w:lang w:eastAsia="en-US"/>
        </w:rPr>
      </w:pPr>
      <w:r w:rsidRPr="00775CAB">
        <w:rPr>
          <w:rFonts w:asciiTheme="minorHAnsi" w:eastAsiaTheme="minorHAnsi" w:hAnsiTheme="minorHAnsi" w:cstheme="minorHAnsi"/>
          <w:b/>
          <w:sz w:val="21"/>
          <w:szCs w:val="21"/>
          <w:lang w:eastAsia="en-US"/>
        </w:rPr>
        <w:t xml:space="preserve">Medienmitteilung zur </w:t>
      </w:r>
      <w:r w:rsidR="009B015A">
        <w:rPr>
          <w:rFonts w:asciiTheme="minorHAnsi" w:eastAsiaTheme="minorHAnsi" w:hAnsiTheme="minorHAnsi" w:cstheme="minorHAnsi"/>
          <w:b/>
          <w:sz w:val="21"/>
          <w:szCs w:val="21"/>
          <w:lang w:eastAsia="en-US"/>
        </w:rPr>
        <w:t>Sonder</w:t>
      </w:r>
      <w:r w:rsidR="0098353F" w:rsidRPr="00775CAB">
        <w:rPr>
          <w:rFonts w:asciiTheme="minorHAnsi" w:eastAsiaTheme="minorHAnsi" w:hAnsiTheme="minorHAnsi" w:cstheme="minorHAnsi"/>
          <w:b/>
          <w:sz w:val="21"/>
          <w:szCs w:val="21"/>
          <w:lang w:eastAsia="en-US"/>
        </w:rPr>
        <w:t xml:space="preserve">ausstellung </w:t>
      </w:r>
    </w:p>
    <w:p w14:paraId="47461B47" w14:textId="77777777" w:rsidR="00584EFA" w:rsidRPr="00192183" w:rsidRDefault="00584EFA" w:rsidP="00775CAB">
      <w:pPr>
        <w:spacing w:line="360" w:lineRule="auto"/>
        <w:rPr>
          <w:rFonts w:ascii="Verdana" w:hAnsi="Verdana"/>
          <w:b/>
          <w:spacing w:val="50"/>
          <w:sz w:val="21"/>
          <w:szCs w:val="21"/>
        </w:rPr>
      </w:pPr>
    </w:p>
    <w:p w14:paraId="5D003C31" w14:textId="77777777" w:rsidR="00AE79D5" w:rsidRPr="00EA513D" w:rsidRDefault="00AE79D5" w:rsidP="004041AE">
      <w:pPr>
        <w:spacing w:line="360" w:lineRule="auto"/>
        <w:rPr>
          <w:rFonts w:ascii="Verdana" w:eastAsiaTheme="minorHAnsi" w:hAnsi="Verdana" w:cstheme="minorHAnsi"/>
          <w:b/>
          <w:lang w:eastAsia="en-US"/>
        </w:rPr>
      </w:pPr>
      <w:proofErr w:type="spellStart"/>
      <w:r w:rsidRPr="00EA513D">
        <w:rPr>
          <w:rFonts w:ascii="Verdana" w:eastAsiaTheme="minorHAnsi" w:hAnsi="Verdana" w:cstheme="minorHAnsi"/>
          <w:b/>
          <w:lang w:eastAsia="en-US"/>
        </w:rPr>
        <w:t>I’m</w:t>
      </w:r>
      <w:proofErr w:type="spellEnd"/>
      <w:r w:rsidRPr="00EA513D">
        <w:rPr>
          <w:rFonts w:ascii="Verdana" w:eastAsiaTheme="minorHAnsi" w:hAnsi="Verdana" w:cstheme="minorHAnsi"/>
          <w:b/>
          <w:lang w:eastAsia="en-US"/>
        </w:rPr>
        <w:t xml:space="preserve"> </w:t>
      </w:r>
      <w:proofErr w:type="spellStart"/>
      <w:r w:rsidRPr="00EA513D">
        <w:rPr>
          <w:rFonts w:ascii="Verdana" w:eastAsiaTheme="minorHAnsi" w:hAnsi="Verdana" w:cstheme="minorHAnsi"/>
          <w:b/>
          <w:lang w:eastAsia="en-US"/>
        </w:rPr>
        <w:t>dreaming</w:t>
      </w:r>
      <w:proofErr w:type="spellEnd"/>
      <w:r w:rsidRPr="00EA513D">
        <w:rPr>
          <w:rFonts w:ascii="Verdana" w:eastAsiaTheme="minorHAnsi" w:hAnsi="Verdana" w:cstheme="minorHAnsi"/>
          <w:b/>
          <w:lang w:eastAsia="en-US"/>
        </w:rPr>
        <w:t xml:space="preserve"> </w:t>
      </w:r>
      <w:proofErr w:type="spellStart"/>
      <w:r w:rsidRPr="00EA513D">
        <w:rPr>
          <w:rFonts w:ascii="Verdana" w:eastAsiaTheme="minorHAnsi" w:hAnsi="Verdana" w:cstheme="minorHAnsi"/>
          <w:b/>
          <w:lang w:eastAsia="en-US"/>
        </w:rPr>
        <w:t>of</w:t>
      </w:r>
      <w:proofErr w:type="spellEnd"/>
      <w:r w:rsidRPr="00EA513D">
        <w:rPr>
          <w:rFonts w:ascii="Verdana" w:eastAsiaTheme="minorHAnsi" w:hAnsi="Verdana" w:cstheme="minorHAnsi"/>
          <w:b/>
          <w:lang w:eastAsia="en-US"/>
        </w:rPr>
        <w:t xml:space="preserve"> a </w:t>
      </w:r>
      <w:proofErr w:type="spellStart"/>
      <w:r w:rsidRPr="00EA513D">
        <w:rPr>
          <w:rFonts w:ascii="Verdana" w:eastAsiaTheme="minorHAnsi" w:hAnsi="Verdana" w:cstheme="minorHAnsi"/>
          <w:b/>
          <w:lang w:eastAsia="en-US"/>
        </w:rPr>
        <w:t>white</w:t>
      </w:r>
      <w:proofErr w:type="spellEnd"/>
      <w:r w:rsidRPr="00EA513D">
        <w:rPr>
          <w:rFonts w:ascii="Verdana" w:eastAsiaTheme="minorHAnsi" w:hAnsi="Verdana" w:cstheme="minorHAnsi"/>
          <w:b/>
          <w:lang w:eastAsia="en-US"/>
        </w:rPr>
        <w:t xml:space="preserve"> Christmas</w:t>
      </w:r>
    </w:p>
    <w:p w14:paraId="06694E41" w14:textId="77777777" w:rsidR="004041AE" w:rsidRPr="004041AE" w:rsidRDefault="004041AE" w:rsidP="004041AE">
      <w:pPr>
        <w:spacing w:line="360" w:lineRule="auto"/>
        <w:rPr>
          <w:rFonts w:ascii="Verdana" w:eastAsiaTheme="minorHAnsi" w:hAnsi="Verdana" w:cstheme="minorHAnsi"/>
          <w:b/>
          <w:lang w:eastAsia="en-US"/>
        </w:rPr>
      </w:pPr>
      <w:r w:rsidRPr="004041AE">
        <w:rPr>
          <w:rFonts w:ascii="Verdana" w:eastAsiaTheme="minorHAnsi" w:hAnsi="Verdana" w:cstheme="minorHAnsi"/>
          <w:b/>
          <w:lang w:eastAsia="en-US"/>
        </w:rPr>
        <w:t>4. November 2023 – 4. Februar 2024</w:t>
      </w:r>
    </w:p>
    <w:p w14:paraId="6AD1197C" w14:textId="77777777" w:rsidR="00AE79D5" w:rsidRPr="00EA513D" w:rsidRDefault="00AE79D5" w:rsidP="00AE79D5">
      <w:pPr>
        <w:spacing w:line="276" w:lineRule="auto"/>
        <w:rPr>
          <w:rFonts w:ascii="Avenir Next Condensed" w:hAnsi="Avenir Next Condensed"/>
          <w:sz w:val="24"/>
          <w:szCs w:val="24"/>
        </w:rPr>
      </w:pPr>
    </w:p>
    <w:p w14:paraId="72CB8A2D" w14:textId="77777777" w:rsidR="00AE79D5" w:rsidRPr="004041AE" w:rsidRDefault="00AE79D5" w:rsidP="004041AE">
      <w:pPr>
        <w:spacing w:line="360" w:lineRule="auto"/>
        <w:rPr>
          <w:rFonts w:ascii="Verdana" w:eastAsiaTheme="minorHAnsi" w:hAnsi="Verdana" w:cstheme="minorBidi"/>
          <w:sz w:val="18"/>
          <w:szCs w:val="18"/>
          <w:lang w:eastAsia="en-US"/>
        </w:rPr>
      </w:pPr>
      <w:r w:rsidRPr="004041AE">
        <w:rPr>
          <w:rFonts w:ascii="Verdana" w:eastAsiaTheme="minorHAnsi" w:hAnsi="Verdana" w:cstheme="minorBidi"/>
          <w:sz w:val="18"/>
          <w:szCs w:val="18"/>
          <w:lang w:eastAsia="en-US"/>
        </w:rPr>
        <w:t xml:space="preserve">Wie Bing Crosby im Song «White Christmas» träumen viele von weissen Weihnachten – von leise rieselnden Flocken, bepuderten Tannen und funkelndem Lichterzauber. Schnee, so scheint es, gehört zu Weihnachten wie der Weihnachtsbaum: Alles wird in einen beruhigenden Schleier gehüllt, das Leben verlangsamt sich, es wird idyllisch und besinnlich. </w:t>
      </w:r>
    </w:p>
    <w:p w14:paraId="0580E25A" w14:textId="77777777" w:rsidR="00AE79D5" w:rsidRPr="004041AE" w:rsidRDefault="00AE79D5" w:rsidP="004041AE">
      <w:pPr>
        <w:spacing w:line="360" w:lineRule="auto"/>
        <w:rPr>
          <w:rFonts w:ascii="Verdana" w:eastAsiaTheme="minorHAnsi" w:hAnsi="Verdana" w:cstheme="minorBidi"/>
          <w:sz w:val="18"/>
          <w:szCs w:val="18"/>
          <w:lang w:eastAsia="en-US"/>
        </w:rPr>
      </w:pPr>
    </w:p>
    <w:p w14:paraId="3C784FDE" w14:textId="77777777" w:rsidR="00AE79D5" w:rsidRPr="004041AE" w:rsidRDefault="00AE79D5" w:rsidP="004041AE">
      <w:pPr>
        <w:spacing w:line="360" w:lineRule="auto"/>
        <w:rPr>
          <w:rFonts w:ascii="Verdana" w:eastAsiaTheme="minorHAnsi" w:hAnsi="Verdana" w:cstheme="minorBidi"/>
          <w:sz w:val="18"/>
          <w:szCs w:val="18"/>
          <w:lang w:eastAsia="en-US"/>
        </w:rPr>
      </w:pPr>
      <w:r w:rsidRPr="004041AE">
        <w:rPr>
          <w:rFonts w:ascii="Verdana" w:eastAsiaTheme="minorHAnsi" w:hAnsi="Verdana" w:cstheme="minorBidi"/>
          <w:sz w:val="18"/>
          <w:szCs w:val="18"/>
          <w:lang w:eastAsia="en-US"/>
        </w:rPr>
        <w:t>Doch in der Bibel wird bei der Geburt von Jesus kein Schnee erwähnt. Geprägt wird das Bild von weissen Weihnachten ab Mitte des 19. Jahrhunderts durch Gedichte, Lieder und Postkarten. Gleichzeitig entwickelt sich der Trend, an den Weihnachtsfeiertagen in die Berge zu verreisen; die friedliche Schneelandschaft in den Alpen bestimmt das romantische Bild – auch im Flachland. Verschneite Landschaften werden unter dem Eindruck der Industrialisierung als erholsame Gegenwelt zum städtischen Alltag wahrgenommen.</w:t>
      </w:r>
      <w:r w:rsidRPr="004041AE">
        <w:rPr>
          <w:rFonts w:ascii="Verdana" w:eastAsiaTheme="minorHAnsi" w:hAnsi="Verdana" w:cstheme="minorBidi"/>
          <w:sz w:val="18"/>
          <w:szCs w:val="18"/>
          <w:lang w:eastAsia="en-US"/>
        </w:rPr>
        <w:br/>
      </w:r>
    </w:p>
    <w:p w14:paraId="6E9CC1D3" w14:textId="77777777" w:rsidR="00AE79D5" w:rsidRPr="004041AE" w:rsidRDefault="00AE79D5" w:rsidP="004041AE">
      <w:pPr>
        <w:spacing w:line="360" w:lineRule="auto"/>
        <w:rPr>
          <w:rFonts w:ascii="Verdana" w:eastAsiaTheme="minorHAnsi" w:hAnsi="Verdana" w:cstheme="minorBidi"/>
          <w:sz w:val="18"/>
          <w:szCs w:val="18"/>
          <w:lang w:eastAsia="en-US"/>
        </w:rPr>
      </w:pPr>
      <w:r w:rsidRPr="004041AE">
        <w:rPr>
          <w:rFonts w:ascii="Verdana" w:eastAsiaTheme="minorHAnsi" w:hAnsi="Verdana" w:cstheme="minorBidi"/>
          <w:sz w:val="18"/>
          <w:szCs w:val="18"/>
          <w:lang w:eastAsia="en-US"/>
        </w:rPr>
        <w:t>Die Frage, ob es weisse Weihnachten geben wird, beschäftigt uns alljährlich von neuem. Schneelose Weihnachtstage werden jedoch zu Unrecht als eine enttäuschende Ausnahme wahrgenommen. In Basel blieben die Weihnachtstage seit 1931 rund 70 Mal schneefrei. Weisse Weihnachtstage gab es zuletzt 2010. Im Zuge der Klimaveränderung wird es in Zukunft kaum häufiger Schnee an Weihnachten geben. Und dennoch: Die Sehnsucht bleibt.</w:t>
      </w:r>
    </w:p>
    <w:p w14:paraId="0EC4B51D" w14:textId="77777777" w:rsidR="00AE79D5" w:rsidRPr="004041AE" w:rsidRDefault="00AE79D5" w:rsidP="004041AE">
      <w:pPr>
        <w:spacing w:line="360" w:lineRule="auto"/>
        <w:rPr>
          <w:rFonts w:ascii="Verdana" w:eastAsiaTheme="minorHAnsi" w:hAnsi="Verdana" w:cstheme="minorBidi"/>
          <w:sz w:val="18"/>
          <w:szCs w:val="18"/>
          <w:lang w:eastAsia="en-US"/>
        </w:rPr>
      </w:pPr>
    </w:p>
    <w:p w14:paraId="2B64DDF2" w14:textId="77777777" w:rsidR="00AE79D5" w:rsidRPr="004041AE" w:rsidRDefault="00AE79D5" w:rsidP="004041AE">
      <w:pPr>
        <w:spacing w:line="360" w:lineRule="auto"/>
        <w:rPr>
          <w:rFonts w:ascii="Verdana" w:eastAsiaTheme="minorHAnsi" w:hAnsi="Verdana" w:cstheme="minorBidi"/>
          <w:sz w:val="18"/>
          <w:szCs w:val="18"/>
          <w:lang w:eastAsia="en-US"/>
        </w:rPr>
      </w:pPr>
      <w:r w:rsidRPr="004041AE">
        <w:rPr>
          <w:rFonts w:ascii="Verdana" w:eastAsiaTheme="minorHAnsi" w:hAnsi="Verdana" w:cstheme="minorBidi"/>
          <w:sz w:val="18"/>
          <w:szCs w:val="18"/>
          <w:lang w:eastAsia="en-US"/>
        </w:rPr>
        <w:t xml:space="preserve">Neben weissen Objekten aus der Christbaumschmuck-Sammlung – silberne Tannenzapfen, Glasperlen-Schneesterne, Eiszapfen aus Kristallglas und Schnee-Imitationen aus Watte, Lametta und Engelshaar – werden zahlreichen </w:t>
      </w:r>
      <w:proofErr w:type="spellStart"/>
      <w:r w:rsidRPr="004041AE">
        <w:rPr>
          <w:rFonts w:ascii="Verdana" w:eastAsiaTheme="minorHAnsi" w:hAnsi="Verdana" w:cstheme="minorBidi"/>
          <w:sz w:val="18"/>
          <w:szCs w:val="18"/>
          <w:lang w:eastAsia="en-US"/>
        </w:rPr>
        <w:t>Snowbabies</w:t>
      </w:r>
      <w:proofErr w:type="spellEnd"/>
      <w:r w:rsidRPr="004041AE">
        <w:rPr>
          <w:rFonts w:ascii="Verdana" w:eastAsiaTheme="minorHAnsi" w:hAnsi="Verdana" w:cstheme="minorBidi"/>
          <w:sz w:val="18"/>
          <w:szCs w:val="18"/>
          <w:lang w:eastAsia="en-US"/>
        </w:rPr>
        <w:t xml:space="preserve"> aus Porzellan und historische Postkarten ausgestellt. Zudem wird in der Ausstellung ein Auszug aus der Schneesammlung des Schweizer Künstlers Silas Kreienbühl gezeigt. Auf die Kinder warten einen Lese-Ecke mit märchenhaften Schneegeschichten, verschiedene Workshops und ein Schlittenkino.</w:t>
      </w:r>
    </w:p>
    <w:p w14:paraId="57A36088" w14:textId="77777777" w:rsidR="00AE79D5" w:rsidRPr="004041AE" w:rsidRDefault="00AE79D5" w:rsidP="004041AE">
      <w:pPr>
        <w:spacing w:line="360" w:lineRule="auto"/>
        <w:rPr>
          <w:rFonts w:ascii="Verdana" w:eastAsiaTheme="minorHAnsi" w:hAnsi="Verdana" w:cstheme="minorBidi"/>
          <w:sz w:val="18"/>
          <w:szCs w:val="18"/>
          <w:lang w:eastAsia="en-US"/>
        </w:rPr>
      </w:pPr>
    </w:p>
    <w:p w14:paraId="31BB3685" w14:textId="77777777" w:rsidR="00AE79D5" w:rsidRPr="004041AE" w:rsidRDefault="00AE79D5" w:rsidP="004041AE">
      <w:pPr>
        <w:spacing w:line="360" w:lineRule="auto"/>
        <w:rPr>
          <w:rFonts w:ascii="Verdana" w:eastAsiaTheme="minorHAnsi" w:hAnsi="Verdana" w:cstheme="minorBidi"/>
          <w:sz w:val="18"/>
          <w:szCs w:val="18"/>
          <w:lang w:eastAsia="en-US"/>
        </w:rPr>
      </w:pPr>
      <w:r w:rsidRPr="004041AE">
        <w:rPr>
          <w:rFonts w:ascii="Verdana" w:eastAsiaTheme="minorHAnsi" w:hAnsi="Verdana" w:cstheme="minorBidi"/>
          <w:sz w:val="18"/>
          <w:szCs w:val="18"/>
          <w:lang w:eastAsia="en-US"/>
        </w:rPr>
        <w:t>Die Ausstellungstexte sind in Deutsch, Französisch, Englisch und in einfacher Sprache gehalten. Das ganze Museum ist rollstuhlgängig.</w:t>
      </w:r>
    </w:p>
    <w:p w14:paraId="7627627B" w14:textId="77777777" w:rsidR="00AE79D5" w:rsidRPr="004041AE" w:rsidRDefault="00AE79D5" w:rsidP="004041AE">
      <w:pPr>
        <w:spacing w:line="360" w:lineRule="auto"/>
        <w:rPr>
          <w:rFonts w:ascii="Verdana" w:eastAsiaTheme="minorHAnsi" w:hAnsi="Verdana" w:cstheme="minorBidi"/>
          <w:sz w:val="18"/>
          <w:szCs w:val="18"/>
          <w:lang w:eastAsia="en-US"/>
        </w:rPr>
      </w:pPr>
      <w:r w:rsidRPr="004041AE">
        <w:rPr>
          <w:rFonts w:ascii="Verdana" w:eastAsiaTheme="minorHAnsi" w:hAnsi="Verdana" w:cstheme="minorBidi"/>
          <w:sz w:val="18"/>
          <w:szCs w:val="18"/>
          <w:lang w:eastAsia="en-US"/>
        </w:rPr>
        <w:br w:type="page"/>
      </w:r>
    </w:p>
    <w:p w14:paraId="5E210051" w14:textId="77777777" w:rsidR="00AE79D5" w:rsidRPr="004041AE" w:rsidRDefault="00AE79D5" w:rsidP="004041AE">
      <w:pPr>
        <w:spacing w:line="360" w:lineRule="auto"/>
        <w:rPr>
          <w:rFonts w:ascii="Verdana" w:eastAsiaTheme="minorEastAsia" w:hAnsi="Verdana" w:cstheme="minorBidi"/>
          <w:b/>
          <w:sz w:val="21"/>
          <w:szCs w:val="21"/>
          <w:lang w:eastAsia="en-US"/>
        </w:rPr>
      </w:pPr>
      <w:r w:rsidRPr="004041AE">
        <w:rPr>
          <w:rFonts w:ascii="Verdana" w:eastAsiaTheme="minorEastAsia" w:hAnsi="Verdana" w:cstheme="minorBidi"/>
          <w:b/>
          <w:sz w:val="21"/>
          <w:szCs w:val="21"/>
          <w:lang w:eastAsia="en-US"/>
        </w:rPr>
        <w:lastRenderedPageBreak/>
        <w:t>Begleitprogramm</w:t>
      </w:r>
    </w:p>
    <w:p w14:paraId="3315FE2A" w14:textId="77777777" w:rsidR="00AE79D5" w:rsidRDefault="00AE79D5" w:rsidP="00AE79D5">
      <w:pPr>
        <w:rPr>
          <w:rFonts w:ascii="Avenir Next Condensed" w:hAnsi="Avenir Next Condensed"/>
          <w:b/>
          <w:spacing w:val="50"/>
          <w:sz w:val="24"/>
          <w:szCs w:val="24"/>
        </w:rPr>
      </w:pPr>
    </w:p>
    <w:p w14:paraId="6DC469D2" w14:textId="77777777" w:rsidR="00AE79D5" w:rsidRPr="004041AE" w:rsidRDefault="00AE79D5" w:rsidP="00EA513D">
      <w:pPr>
        <w:spacing w:line="360" w:lineRule="auto"/>
        <w:rPr>
          <w:rFonts w:ascii="Verdana" w:hAnsi="Verdana"/>
          <w:b/>
          <w:sz w:val="18"/>
          <w:szCs w:val="18"/>
        </w:rPr>
      </w:pPr>
      <w:r w:rsidRPr="004041AE">
        <w:rPr>
          <w:rFonts w:ascii="Verdana" w:eastAsiaTheme="minorHAnsi" w:hAnsi="Verdana" w:cstheme="minorBidi"/>
          <w:b/>
          <w:sz w:val="18"/>
          <w:szCs w:val="18"/>
          <w:lang w:eastAsia="en-US"/>
        </w:rPr>
        <w:t>Eröffnung, Sa 4. November, 16-18 Uhr</w:t>
      </w:r>
      <w:r w:rsidRPr="004041AE">
        <w:rPr>
          <w:rFonts w:ascii="Verdana" w:hAnsi="Verdana"/>
          <w:b/>
          <w:sz w:val="18"/>
          <w:szCs w:val="18"/>
        </w:rPr>
        <w:t xml:space="preserve"> </w:t>
      </w:r>
      <w:r w:rsidRPr="004041AE">
        <w:rPr>
          <w:rFonts w:ascii="Verdana" w:hAnsi="Verdana"/>
          <w:b/>
          <w:sz w:val="18"/>
          <w:szCs w:val="18"/>
        </w:rPr>
        <w:br/>
      </w:r>
      <w:r w:rsidRPr="004041AE">
        <w:rPr>
          <w:rFonts w:ascii="Verdana" w:hAnsi="Verdana"/>
          <w:bCs/>
          <w:sz w:val="18"/>
          <w:szCs w:val="18"/>
        </w:rPr>
        <w:t>Fondue vom Fass</w:t>
      </w:r>
    </w:p>
    <w:p w14:paraId="231C91F4" w14:textId="77777777" w:rsidR="00AE79D5" w:rsidRPr="004041AE" w:rsidRDefault="00AE79D5" w:rsidP="00AE79D5">
      <w:pPr>
        <w:rPr>
          <w:rFonts w:ascii="Verdana" w:hAnsi="Verdana"/>
          <w:b/>
          <w:sz w:val="18"/>
          <w:szCs w:val="18"/>
        </w:rPr>
      </w:pPr>
    </w:p>
    <w:p w14:paraId="1A181070" w14:textId="77777777" w:rsidR="00AE79D5" w:rsidRPr="004041AE" w:rsidRDefault="00AE79D5" w:rsidP="00EA513D">
      <w:pPr>
        <w:spacing w:line="360" w:lineRule="auto"/>
        <w:rPr>
          <w:rFonts w:ascii="Verdana" w:hAnsi="Verdana"/>
          <w:sz w:val="18"/>
          <w:szCs w:val="18"/>
        </w:rPr>
      </w:pPr>
      <w:r w:rsidRPr="004041AE">
        <w:rPr>
          <w:rFonts w:ascii="Verdana" w:eastAsiaTheme="minorHAnsi" w:hAnsi="Verdana" w:cstheme="minorBidi"/>
          <w:b/>
          <w:sz w:val="18"/>
          <w:szCs w:val="18"/>
          <w:lang w:eastAsia="en-US"/>
        </w:rPr>
        <w:t>Schlittenkino, So 12. November, 11 Uhr</w:t>
      </w:r>
      <w:r w:rsidRPr="004041AE">
        <w:rPr>
          <w:rFonts w:ascii="Verdana" w:hAnsi="Verdana"/>
          <w:sz w:val="18"/>
          <w:szCs w:val="18"/>
        </w:rPr>
        <w:br/>
        <w:t>Schellen-</w:t>
      </w:r>
      <w:proofErr w:type="spellStart"/>
      <w:r w:rsidRPr="004041AE">
        <w:rPr>
          <w:rFonts w:ascii="Verdana" w:hAnsi="Verdana"/>
          <w:sz w:val="18"/>
          <w:szCs w:val="18"/>
        </w:rPr>
        <w:t>Ursli</w:t>
      </w:r>
      <w:proofErr w:type="spellEnd"/>
      <w:r w:rsidRPr="004041AE">
        <w:rPr>
          <w:rFonts w:ascii="Verdana" w:hAnsi="Verdana"/>
          <w:sz w:val="18"/>
          <w:szCs w:val="18"/>
        </w:rPr>
        <w:t xml:space="preserve"> 2015 (FSK 0)</w:t>
      </w:r>
    </w:p>
    <w:p w14:paraId="283B6784" w14:textId="77777777" w:rsidR="00AE79D5" w:rsidRPr="004041AE" w:rsidRDefault="00AE79D5" w:rsidP="00AE79D5">
      <w:pPr>
        <w:rPr>
          <w:rFonts w:ascii="Verdana" w:hAnsi="Verdana"/>
          <w:b/>
          <w:sz w:val="18"/>
          <w:szCs w:val="18"/>
        </w:rPr>
      </w:pPr>
    </w:p>
    <w:p w14:paraId="09FEE9BB" w14:textId="77777777" w:rsidR="00AE79D5" w:rsidRPr="004041AE" w:rsidRDefault="00AE79D5" w:rsidP="00EA513D">
      <w:pPr>
        <w:spacing w:line="360" w:lineRule="auto"/>
        <w:rPr>
          <w:rFonts w:ascii="Verdana" w:hAnsi="Verdana"/>
          <w:b/>
          <w:sz w:val="18"/>
          <w:szCs w:val="18"/>
        </w:rPr>
      </w:pPr>
      <w:r w:rsidRPr="004041AE">
        <w:rPr>
          <w:rFonts w:ascii="Verdana" w:hAnsi="Verdana"/>
          <w:b/>
          <w:sz w:val="18"/>
          <w:szCs w:val="18"/>
        </w:rPr>
        <w:t xml:space="preserve">Besuch vom </w:t>
      </w:r>
      <w:proofErr w:type="spellStart"/>
      <w:r w:rsidRPr="004041AE">
        <w:rPr>
          <w:rFonts w:ascii="Verdana" w:hAnsi="Verdana"/>
          <w:b/>
          <w:sz w:val="18"/>
          <w:szCs w:val="18"/>
        </w:rPr>
        <w:t>Santiglaus</w:t>
      </w:r>
      <w:proofErr w:type="spellEnd"/>
      <w:r w:rsidRPr="004041AE">
        <w:rPr>
          <w:rFonts w:ascii="Verdana" w:hAnsi="Verdana"/>
          <w:b/>
          <w:sz w:val="18"/>
          <w:szCs w:val="18"/>
        </w:rPr>
        <w:t>, Mi 6. Dezember, 14-17 Uhr</w:t>
      </w:r>
      <w:r w:rsidRPr="004041AE">
        <w:rPr>
          <w:rFonts w:ascii="Verdana" w:hAnsi="Verdana"/>
          <w:b/>
          <w:sz w:val="18"/>
          <w:szCs w:val="18"/>
        </w:rPr>
        <w:br/>
      </w:r>
      <w:r w:rsidRPr="004041AE">
        <w:rPr>
          <w:rFonts w:ascii="Verdana" w:hAnsi="Verdana"/>
          <w:bCs/>
          <w:sz w:val="18"/>
          <w:szCs w:val="18"/>
        </w:rPr>
        <w:t xml:space="preserve">Der </w:t>
      </w:r>
      <w:proofErr w:type="spellStart"/>
      <w:r w:rsidRPr="004041AE">
        <w:rPr>
          <w:rFonts w:ascii="Verdana" w:hAnsi="Verdana"/>
          <w:bCs/>
          <w:sz w:val="18"/>
          <w:szCs w:val="18"/>
        </w:rPr>
        <w:t>Santiglaus</w:t>
      </w:r>
      <w:proofErr w:type="spellEnd"/>
      <w:r w:rsidRPr="004041AE">
        <w:rPr>
          <w:rFonts w:ascii="Verdana" w:hAnsi="Verdana"/>
          <w:bCs/>
          <w:sz w:val="18"/>
          <w:szCs w:val="18"/>
        </w:rPr>
        <w:t xml:space="preserve"> ist schon gespannt auf eure </w:t>
      </w:r>
      <w:proofErr w:type="spellStart"/>
      <w:r w:rsidRPr="004041AE">
        <w:rPr>
          <w:rFonts w:ascii="Verdana" w:hAnsi="Verdana"/>
          <w:bCs/>
          <w:sz w:val="18"/>
          <w:szCs w:val="18"/>
        </w:rPr>
        <w:t>Versli</w:t>
      </w:r>
      <w:proofErr w:type="spellEnd"/>
      <w:r w:rsidRPr="004041AE">
        <w:rPr>
          <w:rFonts w:ascii="Verdana" w:hAnsi="Verdana"/>
          <w:bCs/>
          <w:sz w:val="18"/>
          <w:szCs w:val="18"/>
        </w:rPr>
        <w:t>.</w:t>
      </w:r>
    </w:p>
    <w:p w14:paraId="135955F2" w14:textId="77777777" w:rsidR="00AE79D5" w:rsidRPr="004041AE" w:rsidRDefault="00AE79D5" w:rsidP="00AE79D5">
      <w:pPr>
        <w:rPr>
          <w:rFonts w:ascii="Verdana" w:hAnsi="Verdana"/>
          <w:b/>
          <w:sz w:val="18"/>
          <w:szCs w:val="18"/>
        </w:rPr>
      </w:pPr>
    </w:p>
    <w:p w14:paraId="6542E26E" w14:textId="77777777" w:rsidR="00AE79D5" w:rsidRPr="004041AE" w:rsidRDefault="00AE79D5" w:rsidP="00EA513D">
      <w:pPr>
        <w:spacing w:line="360" w:lineRule="auto"/>
        <w:rPr>
          <w:rFonts w:ascii="Verdana" w:hAnsi="Verdana"/>
          <w:bCs/>
          <w:sz w:val="18"/>
          <w:szCs w:val="18"/>
        </w:rPr>
      </w:pPr>
      <w:r w:rsidRPr="004041AE">
        <w:rPr>
          <w:rFonts w:ascii="Verdana" w:hAnsi="Verdana"/>
          <w:b/>
          <w:sz w:val="18"/>
          <w:szCs w:val="18"/>
        </w:rPr>
        <w:t>Schneekugeln bauen, Mi 20. Dezember, 14-17 Uhr</w:t>
      </w:r>
      <w:r w:rsidRPr="004041AE">
        <w:rPr>
          <w:rFonts w:ascii="Verdana" w:hAnsi="Verdana"/>
          <w:b/>
          <w:sz w:val="18"/>
          <w:szCs w:val="18"/>
        </w:rPr>
        <w:br/>
      </w:r>
      <w:r w:rsidRPr="004041AE">
        <w:rPr>
          <w:rFonts w:ascii="Verdana" w:hAnsi="Verdana"/>
          <w:bCs/>
          <w:sz w:val="18"/>
          <w:szCs w:val="18"/>
        </w:rPr>
        <w:t>Kein Schnee in Sicht für die Weihnachtstage? Dann bau dir bei uns eine Schneekugel.</w:t>
      </w:r>
    </w:p>
    <w:p w14:paraId="51F574AB" w14:textId="77777777" w:rsidR="00AE79D5" w:rsidRPr="004041AE" w:rsidRDefault="00AE79D5" w:rsidP="00EA513D">
      <w:pPr>
        <w:spacing w:line="360" w:lineRule="auto"/>
        <w:rPr>
          <w:rFonts w:ascii="Verdana" w:hAnsi="Verdana"/>
          <w:b/>
          <w:sz w:val="18"/>
          <w:szCs w:val="18"/>
        </w:rPr>
      </w:pPr>
    </w:p>
    <w:p w14:paraId="5089B4BD" w14:textId="77777777" w:rsidR="00AE79D5" w:rsidRPr="004041AE" w:rsidRDefault="00AE79D5" w:rsidP="00EA513D">
      <w:pPr>
        <w:spacing w:line="360" w:lineRule="auto"/>
        <w:rPr>
          <w:rFonts w:ascii="Verdana" w:hAnsi="Verdana"/>
          <w:b/>
          <w:sz w:val="18"/>
          <w:szCs w:val="18"/>
        </w:rPr>
      </w:pPr>
      <w:r w:rsidRPr="004041AE">
        <w:rPr>
          <w:rFonts w:ascii="Verdana" w:hAnsi="Verdana"/>
          <w:b/>
          <w:sz w:val="18"/>
          <w:szCs w:val="18"/>
        </w:rPr>
        <w:t>Kinder-Schminken, Mi 10. Januar, 14-17 Uhr</w:t>
      </w:r>
      <w:r w:rsidRPr="004041AE">
        <w:rPr>
          <w:rFonts w:ascii="Verdana" w:hAnsi="Verdana"/>
          <w:b/>
          <w:sz w:val="18"/>
          <w:szCs w:val="18"/>
        </w:rPr>
        <w:br/>
      </w:r>
      <w:r w:rsidRPr="004041AE">
        <w:rPr>
          <w:rFonts w:ascii="Verdana" w:hAnsi="Verdana"/>
          <w:sz w:val="18"/>
          <w:szCs w:val="18"/>
        </w:rPr>
        <w:t>Verwandle dich in eine Eisprinzessin oder einen Eisprinzen.</w:t>
      </w:r>
    </w:p>
    <w:p w14:paraId="4DE790B9" w14:textId="77777777" w:rsidR="00AE79D5" w:rsidRPr="004041AE" w:rsidRDefault="00AE79D5" w:rsidP="00AE79D5">
      <w:pPr>
        <w:rPr>
          <w:rFonts w:ascii="Verdana" w:hAnsi="Verdana"/>
          <w:b/>
          <w:sz w:val="18"/>
          <w:szCs w:val="18"/>
        </w:rPr>
      </w:pPr>
    </w:p>
    <w:p w14:paraId="47A7EFC9" w14:textId="77777777" w:rsidR="00AE79D5" w:rsidRPr="004041AE" w:rsidRDefault="00AE79D5" w:rsidP="00AE79D5">
      <w:pPr>
        <w:rPr>
          <w:rFonts w:ascii="Verdana" w:hAnsi="Verdana"/>
          <w:b/>
          <w:sz w:val="18"/>
          <w:szCs w:val="18"/>
        </w:rPr>
      </w:pPr>
      <w:r w:rsidRPr="004041AE">
        <w:rPr>
          <w:rFonts w:ascii="Verdana" w:hAnsi="Verdana"/>
          <w:b/>
          <w:sz w:val="18"/>
          <w:szCs w:val="18"/>
        </w:rPr>
        <w:t xml:space="preserve">Museumsnacht im Winter </w:t>
      </w:r>
      <w:proofErr w:type="spellStart"/>
      <w:r w:rsidRPr="004041AE">
        <w:rPr>
          <w:rFonts w:ascii="Verdana" w:hAnsi="Verdana"/>
          <w:b/>
          <w:sz w:val="18"/>
          <w:szCs w:val="18"/>
        </w:rPr>
        <w:t>Wonderland</w:t>
      </w:r>
      <w:proofErr w:type="spellEnd"/>
      <w:r w:rsidRPr="004041AE">
        <w:rPr>
          <w:rFonts w:ascii="Verdana" w:hAnsi="Verdana"/>
          <w:b/>
          <w:sz w:val="18"/>
          <w:szCs w:val="18"/>
        </w:rPr>
        <w:t>, Fr 19. Januar, ab 18 Uhr</w:t>
      </w:r>
    </w:p>
    <w:p w14:paraId="10A6BF0D" w14:textId="77777777" w:rsidR="00AE79D5" w:rsidRPr="004041AE" w:rsidRDefault="00AE79D5" w:rsidP="00EA513D">
      <w:pPr>
        <w:spacing w:line="360" w:lineRule="auto"/>
        <w:rPr>
          <w:rFonts w:ascii="Verdana" w:hAnsi="Verdana"/>
          <w:b/>
          <w:sz w:val="18"/>
          <w:szCs w:val="18"/>
        </w:rPr>
      </w:pPr>
    </w:p>
    <w:p w14:paraId="67FBFEB5" w14:textId="77777777" w:rsidR="00AE79D5" w:rsidRPr="004041AE" w:rsidRDefault="00AE79D5" w:rsidP="00EA513D">
      <w:pPr>
        <w:spacing w:line="360" w:lineRule="auto"/>
        <w:rPr>
          <w:rFonts w:ascii="Verdana" w:hAnsi="Verdana"/>
          <w:bCs/>
          <w:sz w:val="18"/>
          <w:szCs w:val="18"/>
        </w:rPr>
      </w:pPr>
      <w:r w:rsidRPr="004041AE">
        <w:rPr>
          <w:rFonts w:ascii="Verdana" w:hAnsi="Verdana"/>
          <w:b/>
          <w:sz w:val="18"/>
          <w:szCs w:val="18"/>
        </w:rPr>
        <w:t>Schneekugeln bauen, So 4. Februar, 14-17 Uhr</w:t>
      </w:r>
      <w:r w:rsidRPr="004041AE">
        <w:rPr>
          <w:rFonts w:ascii="Verdana" w:hAnsi="Verdana"/>
          <w:b/>
          <w:sz w:val="18"/>
          <w:szCs w:val="18"/>
        </w:rPr>
        <w:br/>
      </w:r>
      <w:r w:rsidRPr="004041AE">
        <w:rPr>
          <w:rFonts w:ascii="Verdana" w:hAnsi="Verdana"/>
          <w:bCs/>
          <w:sz w:val="18"/>
          <w:szCs w:val="18"/>
        </w:rPr>
        <w:t>Konserviere den Schnee aus der Ausstellung in deiner selbstgebastelten Schneekugel.</w:t>
      </w:r>
    </w:p>
    <w:p w14:paraId="1B0D843A" w14:textId="77777777" w:rsidR="00AE79D5" w:rsidRPr="004041AE" w:rsidRDefault="00AE79D5" w:rsidP="00AE79D5">
      <w:pPr>
        <w:rPr>
          <w:rFonts w:ascii="Verdana" w:hAnsi="Verdana"/>
          <w:b/>
          <w:sz w:val="18"/>
          <w:szCs w:val="18"/>
        </w:rPr>
      </w:pPr>
    </w:p>
    <w:p w14:paraId="54B58EAD" w14:textId="48D9B95C" w:rsidR="00AE79D5" w:rsidRPr="00EA513D" w:rsidRDefault="00AE79D5" w:rsidP="00EA513D">
      <w:pPr>
        <w:spacing w:line="360" w:lineRule="auto"/>
        <w:rPr>
          <w:rFonts w:ascii="Verdana" w:hAnsi="Verdana"/>
          <w:b/>
          <w:sz w:val="18"/>
          <w:szCs w:val="18"/>
        </w:rPr>
      </w:pPr>
      <w:r w:rsidRPr="004041AE">
        <w:rPr>
          <w:rFonts w:ascii="Verdana" w:hAnsi="Verdana"/>
          <w:b/>
          <w:sz w:val="18"/>
          <w:szCs w:val="18"/>
        </w:rPr>
        <w:t>Schneesterne-Workshops</w:t>
      </w:r>
      <w:r w:rsidR="00EA513D">
        <w:rPr>
          <w:rFonts w:ascii="Verdana" w:hAnsi="Verdana"/>
          <w:b/>
          <w:sz w:val="18"/>
          <w:szCs w:val="18"/>
        </w:rPr>
        <w:br/>
      </w:r>
      <w:r w:rsidRPr="00F75C9B">
        <w:rPr>
          <w:rFonts w:ascii="Verdana" w:eastAsiaTheme="minorHAnsi" w:hAnsi="Verdana" w:cstheme="minorBidi"/>
          <w:sz w:val="18"/>
          <w:szCs w:val="18"/>
          <w:lang w:eastAsia="en-US"/>
        </w:rPr>
        <w:t xml:space="preserve">Bastle funkelnde Perlen-Schneesterne und «beschneie» damit dein Zuhause. </w:t>
      </w:r>
    </w:p>
    <w:p w14:paraId="542F5664" w14:textId="77777777" w:rsidR="00AE79D5" w:rsidRPr="00F75C9B" w:rsidRDefault="00AE79D5" w:rsidP="00EA513D">
      <w:pPr>
        <w:spacing w:line="360" w:lineRule="auto"/>
        <w:rPr>
          <w:rFonts w:ascii="Verdana" w:eastAsiaTheme="minorHAnsi" w:hAnsi="Verdana" w:cstheme="minorBidi"/>
          <w:sz w:val="18"/>
          <w:szCs w:val="18"/>
          <w:lang w:eastAsia="en-US"/>
        </w:rPr>
      </w:pPr>
      <w:r w:rsidRPr="00F75C9B">
        <w:rPr>
          <w:rFonts w:ascii="Verdana" w:eastAsiaTheme="minorHAnsi" w:hAnsi="Verdana" w:cstheme="minorBidi"/>
          <w:sz w:val="18"/>
          <w:szCs w:val="18"/>
          <w:lang w:eastAsia="en-US"/>
        </w:rPr>
        <w:t>18./19. November</w:t>
      </w:r>
      <w:r w:rsidRPr="00F75C9B">
        <w:rPr>
          <w:rFonts w:ascii="Verdana" w:eastAsiaTheme="minorHAnsi" w:hAnsi="Verdana" w:cstheme="minorBidi"/>
          <w:sz w:val="18"/>
          <w:szCs w:val="18"/>
          <w:lang w:eastAsia="en-US"/>
        </w:rPr>
        <w:br/>
        <w:t>25./26. November</w:t>
      </w:r>
      <w:r w:rsidRPr="00F75C9B">
        <w:rPr>
          <w:rFonts w:ascii="Verdana" w:eastAsiaTheme="minorHAnsi" w:hAnsi="Verdana" w:cstheme="minorBidi"/>
          <w:sz w:val="18"/>
          <w:szCs w:val="18"/>
          <w:lang w:eastAsia="en-US"/>
        </w:rPr>
        <w:br/>
        <w:t>9./10. Dezember</w:t>
      </w:r>
      <w:r w:rsidRPr="00F75C9B">
        <w:rPr>
          <w:rFonts w:ascii="Verdana" w:eastAsiaTheme="minorHAnsi" w:hAnsi="Verdana" w:cstheme="minorBidi"/>
          <w:sz w:val="18"/>
          <w:szCs w:val="18"/>
          <w:lang w:eastAsia="en-US"/>
        </w:rPr>
        <w:br/>
        <w:t>6./7. Januar</w:t>
      </w:r>
      <w:r w:rsidRPr="00F75C9B">
        <w:rPr>
          <w:rFonts w:ascii="Verdana" w:eastAsiaTheme="minorHAnsi" w:hAnsi="Verdana" w:cstheme="minorBidi"/>
          <w:sz w:val="18"/>
          <w:szCs w:val="18"/>
          <w:lang w:eastAsia="en-US"/>
        </w:rPr>
        <w:br/>
        <w:t>27./28. Januar</w:t>
      </w:r>
    </w:p>
    <w:p w14:paraId="37122879" w14:textId="77777777" w:rsidR="00AE79D5" w:rsidRPr="00F75C9B" w:rsidRDefault="00AE79D5" w:rsidP="00F75C9B">
      <w:pPr>
        <w:spacing w:line="360" w:lineRule="auto"/>
        <w:rPr>
          <w:rFonts w:ascii="Verdana" w:eastAsiaTheme="minorHAnsi" w:hAnsi="Verdana" w:cstheme="minorBidi"/>
          <w:sz w:val="18"/>
          <w:szCs w:val="18"/>
          <w:lang w:eastAsia="en-US"/>
        </w:rPr>
      </w:pPr>
      <w:r w:rsidRPr="00F75C9B">
        <w:rPr>
          <w:rFonts w:ascii="Verdana" w:eastAsiaTheme="minorHAnsi" w:hAnsi="Verdana" w:cstheme="minorBidi"/>
          <w:sz w:val="18"/>
          <w:szCs w:val="18"/>
          <w:lang w:eastAsia="en-US"/>
        </w:rPr>
        <w:t>Jeweils 13.30-17 Uhr</w:t>
      </w:r>
    </w:p>
    <w:p w14:paraId="111244A7" w14:textId="23409959" w:rsidR="00F75C9B" w:rsidRPr="00F75C9B" w:rsidRDefault="00F75C9B" w:rsidP="00AE79D5">
      <w:pPr>
        <w:spacing w:line="276" w:lineRule="auto"/>
        <w:rPr>
          <w:rFonts w:ascii="Verdana" w:eastAsiaTheme="minorHAnsi" w:hAnsi="Verdana" w:cstheme="minorBidi"/>
          <w:sz w:val="18"/>
          <w:szCs w:val="18"/>
          <w:lang w:eastAsia="en-US"/>
        </w:rPr>
      </w:pPr>
    </w:p>
    <w:p w14:paraId="0B893A02" w14:textId="77777777" w:rsidR="00AE79D5" w:rsidRPr="004041AE" w:rsidRDefault="00AE79D5" w:rsidP="00AE79D5">
      <w:pPr>
        <w:spacing w:line="360" w:lineRule="auto"/>
        <w:rPr>
          <w:rFonts w:ascii="Verdana" w:hAnsi="Verdana"/>
          <w:sz w:val="18"/>
          <w:szCs w:val="18"/>
        </w:rPr>
      </w:pPr>
      <w:r w:rsidRPr="004041AE">
        <w:rPr>
          <w:rFonts w:ascii="Verdana" w:hAnsi="Verdana"/>
          <w:b/>
          <w:sz w:val="18"/>
          <w:szCs w:val="18"/>
        </w:rPr>
        <w:t>Öffnungszeiten</w:t>
      </w:r>
      <w:r w:rsidRPr="004041AE">
        <w:rPr>
          <w:rFonts w:ascii="Verdana" w:hAnsi="Verdana"/>
          <w:b/>
          <w:sz w:val="18"/>
          <w:szCs w:val="18"/>
        </w:rPr>
        <w:br/>
      </w:r>
      <w:r w:rsidRPr="004041AE">
        <w:rPr>
          <w:rFonts w:ascii="Verdana" w:hAnsi="Verdana"/>
          <w:sz w:val="18"/>
          <w:szCs w:val="18"/>
        </w:rPr>
        <w:t>Januar bis November: Dienstag bis Sonntag 10–18 Uhr</w:t>
      </w:r>
      <w:r w:rsidRPr="004041AE">
        <w:rPr>
          <w:rFonts w:ascii="Verdana" w:hAnsi="Verdana"/>
          <w:sz w:val="18"/>
          <w:szCs w:val="18"/>
        </w:rPr>
        <w:br/>
        <w:t>Dezember: täglich 10–18 Uhr</w:t>
      </w:r>
    </w:p>
    <w:p w14:paraId="2A831F64" w14:textId="77777777" w:rsidR="00AE79D5" w:rsidRPr="004041AE" w:rsidRDefault="00AE79D5" w:rsidP="00AE79D5">
      <w:pPr>
        <w:spacing w:line="360" w:lineRule="auto"/>
        <w:rPr>
          <w:rFonts w:ascii="Verdana" w:hAnsi="Verdana"/>
          <w:b/>
          <w:sz w:val="18"/>
          <w:szCs w:val="18"/>
        </w:rPr>
      </w:pPr>
    </w:p>
    <w:p w14:paraId="03580FCE" w14:textId="77777777" w:rsidR="00AE79D5" w:rsidRPr="004041AE" w:rsidRDefault="00AE79D5" w:rsidP="00AE79D5">
      <w:pPr>
        <w:spacing w:line="360" w:lineRule="auto"/>
        <w:rPr>
          <w:rFonts w:ascii="Verdana" w:hAnsi="Verdana"/>
          <w:b/>
          <w:sz w:val="18"/>
          <w:szCs w:val="18"/>
        </w:rPr>
      </w:pPr>
      <w:r w:rsidRPr="004041AE">
        <w:rPr>
          <w:rFonts w:ascii="Verdana" w:hAnsi="Verdana"/>
          <w:b/>
          <w:sz w:val="18"/>
          <w:szCs w:val="18"/>
        </w:rPr>
        <w:t xml:space="preserve">Sonderöffnungszeiten Weihnachten und Neujahr </w:t>
      </w:r>
    </w:p>
    <w:p w14:paraId="64630875" w14:textId="77777777" w:rsidR="00AE79D5" w:rsidRPr="004041AE" w:rsidRDefault="00AE79D5" w:rsidP="00AE79D5">
      <w:pPr>
        <w:spacing w:line="360" w:lineRule="auto"/>
        <w:rPr>
          <w:rFonts w:ascii="Verdana" w:hAnsi="Verdana"/>
          <w:sz w:val="18"/>
          <w:szCs w:val="18"/>
        </w:rPr>
      </w:pPr>
      <w:r w:rsidRPr="004041AE">
        <w:rPr>
          <w:rFonts w:ascii="Verdana" w:hAnsi="Verdana"/>
          <w:sz w:val="18"/>
          <w:szCs w:val="18"/>
        </w:rPr>
        <w:t>24.12.2023: 10-16 Uhr</w:t>
      </w:r>
      <w:r w:rsidRPr="004041AE">
        <w:rPr>
          <w:rFonts w:ascii="Verdana" w:hAnsi="Verdana"/>
          <w:sz w:val="18"/>
          <w:szCs w:val="18"/>
        </w:rPr>
        <w:br/>
        <w:t>25. und 26.12.2023: geschlossen</w:t>
      </w:r>
      <w:r w:rsidRPr="004041AE">
        <w:rPr>
          <w:rFonts w:ascii="Verdana" w:hAnsi="Verdana"/>
          <w:sz w:val="18"/>
          <w:szCs w:val="18"/>
        </w:rPr>
        <w:br/>
        <w:t>31.12.2023: 10-16 Uhr</w:t>
      </w:r>
      <w:r w:rsidRPr="004041AE">
        <w:rPr>
          <w:rFonts w:ascii="Verdana" w:hAnsi="Verdana"/>
          <w:sz w:val="18"/>
          <w:szCs w:val="18"/>
        </w:rPr>
        <w:br/>
        <w:t>01.01.2024: geschlossen</w:t>
      </w:r>
    </w:p>
    <w:p w14:paraId="46485A4D" w14:textId="77777777" w:rsidR="00AE79D5" w:rsidRPr="00EA513D" w:rsidRDefault="00AE79D5" w:rsidP="00990A57">
      <w:pPr>
        <w:spacing w:line="360" w:lineRule="auto"/>
        <w:ind w:firstLine="708"/>
        <w:rPr>
          <w:rFonts w:ascii="Verdana" w:hAnsi="Verdana"/>
          <w:b/>
          <w:bCs/>
          <w:sz w:val="18"/>
          <w:szCs w:val="18"/>
        </w:rPr>
      </w:pPr>
    </w:p>
    <w:p w14:paraId="60BD2818" w14:textId="77777777" w:rsidR="00AE79D5" w:rsidRPr="004041AE" w:rsidRDefault="00AE79D5" w:rsidP="004041AE">
      <w:pPr>
        <w:spacing w:line="360" w:lineRule="auto"/>
        <w:rPr>
          <w:rFonts w:ascii="Verdana" w:hAnsi="Verdana"/>
          <w:b/>
          <w:sz w:val="18"/>
          <w:szCs w:val="18"/>
        </w:rPr>
      </w:pPr>
      <w:r w:rsidRPr="004041AE">
        <w:rPr>
          <w:rFonts w:ascii="Verdana" w:hAnsi="Verdana"/>
          <w:b/>
          <w:sz w:val="18"/>
          <w:szCs w:val="18"/>
        </w:rPr>
        <w:t>Eintritt</w:t>
      </w:r>
    </w:p>
    <w:p w14:paraId="53B7FEAE" w14:textId="77777777" w:rsidR="00AE79D5" w:rsidRDefault="00AE79D5" w:rsidP="00AE79D5">
      <w:r>
        <w:t xml:space="preserve">CHF 7.-, kein Zuschlag für die Sonderausstellung. </w:t>
      </w:r>
    </w:p>
    <w:p w14:paraId="54B22A82" w14:textId="77777777" w:rsidR="00AE79D5" w:rsidRDefault="00AE79D5" w:rsidP="00AE79D5">
      <w:r>
        <w:t>Kinder bis 16 Jahre haben freien Eintritt. Bis 12 Jahre nur in Begleitung Erwachsener.</w:t>
      </w:r>
    </w:p>
    <w:p w14:paraId="2D3169DD" w14:textId="77777777" w:rsidR="00EA513D" w:rsidRDefault="00EA513D" w:rsidP="004041AE">
      <w:pPr>
        <w:spacing w:line="360" w:lineRule="auto"/>
        <w:rPr>
          <w:rFonts w:ascii="Verdana" w:hAnsi="Verdana"/>
          <w:b/>
          <w:sz w:val="18"/>
          <w:szCs w:val="18"/>
        </w:rPr>
      </w:pPr>
    </w:p>
    <w:p w14:paraId="21C7138C" w14:textId="7D552081" w:rsidR="00AE79D5" w:rsidRPr="004041AE" w:rsidRDefault="00AE79D5" w:rsidP="004041AE">
      <w:pPr>
        <w:spacing w:line="360" w:lineRule="auto"/>
        <w:rPr>
          <w:rFonts w:ascii="Verdana" w:hAnsi="Verdana"/>
          <w:b/>
          <w:sz w:val="18"/>
          <w:szCs w:val="18"/>
        </w:rPr>
      </w:pPr>
      <w:r w:rsidRPr="004041AE">
        <w:rPr>
          <w:rFonts w:ascii="Verdana" w:hAnsi="Verdana"/>
          <w:b/>
          <w:sz w:val="18"/>
          <w:szCs w:val="18"/>
        </w:rPr>
        <w:lastRenderedPageBreak/>
        <w:t>Weitere Informationen zur Ausstellung</w:t>
      </w:r>
    </w:p>
    <w:p w14:paraId="6D45ABBC" w14:textId="4734852C" w:rsidR="00AE79D5" w:rsidRDefault="00AE79D5" w:rsidP="00AE79D5">
      <w:r>
        <w:t xml:space="preserve">Sibille Arnold, Kuratorin und Gesamtleiterin Spielzeug Welten Museum Basel: </w:t>
      </w:r>
      <w:hyperlink r:id="rId8" w:history="1">
        <w:r w:rsidRPr="00EB1276">
          <w:rPr>
            <w:rStyle w:val="Hyperlink"/>
          </w:rPr>
          <w:t>arnold@swm-basel.ch</w:t>
        </w:r>
      </w:hyperlink>
      <w:r>
        <w:t xml:space="preserve"> </w:t>
      </w:r>
    </w:p>
    <w:p w14:paraId="44E5CBAA" w14:textId="77777777" w:rsidR="00EA513D" w:rsidRDefault="00EA513D" w:rsidP="00270078">
      <w:pPr>
        <w:spacing w:line="360" w:lineRule="auto"/>
      </w:pPr>
    </w:p>
    <w:p w14:paraId="24DA4F3F" w14:textId="08B0EB84" w:rsidR="00AE79D5" w:rsidRDefault="00AE79D5" w:rsidP="00AE79D5">
      <w:pPr>
        <w:rPr>
          <w:b/>
          <w:bCs/>
        </w:rPr>
      </w:pPr>
      <w:r w:rsidRPr="00EA513D">
        <w:rPr>
          <w:rFonts w:ascii="Verdana" w:hAnsi="Verdana"/>
          <w:b/>
          <w:sz w:val="18"/>
          <w:szCs w:val="18"/>
        </w:rPr>
        <w:t>Bilder in hoher Auflösung unter</w:t>
      </w:r>
      <w:r w:rsidRPr="00F75C9B">
        <w:rPr>
          <w:b/>
          <w:bCs/>
        </w:rPr>
        <w:t xml:space="preserve">: </w:t>
      </w:r>
      <w:hyperlink r:id="rId9" w:history="1">
        <w:r w:rsidRPr="00F75C9B">
          <w:rPr>
            <w:rStyle w:val="Hyperlink"/>
            <w:b/>
            <w:bCs/>
          </w:rPr>
          <w:t>www.swmb.museum</w:t>
        </w:r>
      </w:hyperlink>
    </w:p>
    <w:p w14:paraId="0E87B92C" w14:textId="3D1F3B4F" w:rsidR="00EA513D" w:rsidRDefault="00EA513D" w:rsidP="00AE79D5">
      <w:pPr>
        <w:spacing w:line="360" w:lineRule="auto"/>
        <w:rPr>
          <w:rFonts w:ascii="Verdana" w:hAnsi="Verdana"/>
          <w:b/>
          <w:sz w:val="18"/>
          <w:szCs w:val="18"/>
        </w:rPr>
      </w:pPr>
      <w:bookmarkStart w:id="0" w:name="_GoBack"/>
      <w:bookmarkEnd w:id="0"/>
    </w:p>
    <w:p w14:paraId="2E05C05D" w14:textId="77777777" w:rsidR="00990A57" w:rsidRPr="00162D6C" w:rsidRDefault="00990A57" w:rsidP="00990A57">
      <w:pPr>
        <w:spacing w:line="276" w:lineRule="auto"/>
      </w:pPr>
      <w:r w:rsidRPr="00162D6C">
        <w:t xml:space="preserve">Möchten Sie über unsere </w:t>
      </w:r>
      <w:r>
        <w:t xml:space="preserve">Ausstellungen und </w:t>
      </w:r>
      <w:r w:rsidRPr="00162D6C">
        <w:t xml:space="preserve">Anlässe informiert werden? Dann melden Sie sich für unseren </w:t>
      </w:r>
      <w:r w:rsidRPr="00990A57">
        <w:rPr>
          <w:b/>
        </w:rPr>
        <w:t>Newsletter</w:t>
      </w:r>
      <w:r w:rsidRPr="00162D6C">
        <w:t xml:space="preserve"> an: news@swm-basel.ch</w:t>
      </w:r>
    </w:p>
    <w:p w14:paraId="468DFD38" w14:textId="77777777" w:rsidR="00990A57" w:rsidRDefault="00990A57" w:rsidP="00AE79D5">
      <w:pPr>
        <w:spacing w:line="360" w:lineRule="auto"/>
        <w:rPr>
          <w:rFonts w:ascii="Verdana" w:hAnsi="Verdana"/>
          <w:b/>
          <w:sz w:val="18"/>
          <w:szCs w:val="18"/>
        </w:rPr>
      </w:pPr>
    </w:p>
    <w:p w14:paraId="467FC332" w14:textId="24B6A940" w:rsidR="00AE79D5" w:rsidRPr="008C68E8" w:rsidRDefault="00AE79D5" w:rsidP="00AE79D5">
      <w:pPr>
        <w:spacing w:line="360" w:lineRule="auto"/>
        <w:rPr>
          <w:rFonts w:ascii="Verdana" w:hAnsi="Verdana"/>
          <w:b/>
          <w:sz w:val="18"/>
          <w:szCs w:val="18"/>
        </w:rPr>
      </w:pPr>
      <w:r w:rsidRPr="008C68E8">
        <w:rPr>
          <w:rFonts w:ascii="Verdana" w:hAnsi="Verdana"/>
          <w:b/>
          <w:sz w:val="18"/>
          <w:szCs w:val="18"/>
        </w:rPr>
        <w:t>Über das Spielzeug Welten Museum Basel</w:t>
      </w:r>
    </w:p>
    <w:p w14:paraId="2E703260" w14:textId="77777777" w:rsidR="00AE79D5" w:rsidRPr="008817BC" w:rsidRDefault="00AE79D5" w:rsidP="00AE79D5">
      <w:pPr>
        <w:spacing w:line="360" w:lineRule="auto"/>
        <w:rPr>
          <w:rFonts w:ascii="Verdana" w:eastAsiaTheme="minorHAnsi" w:hAnsi="Verdana" w:cstheme="minorBidi"/>
          <w:sz w:val="18"/>
          <w:szCs w:val="18"/>
          <w:lang w:eastAsia="en-US"/>
        </w:rPr>
      </w:pPr>
      <w:r w:rsidRPr="008817BC">
        <w:rPr>
          <w:rFonts w:ascii="Verdana" w:eastAsiaTheme="minorHAnsi" w:hAnsi="Verdana" w:cstheme="minorBidi"/>
          <w:sz w:val="18"/>
          <w:szCs w:val="18"/>
          <w:lang w:eastAsia="en-US"/>
        </w:rPr>
        <w:t>Eine Puppe spielt im Kaufmannsladen, Teddys mit Tretautos liefern sich ein Rennen, per Knopfdruck setzt sich ein ganzer Vergnügungspark in Bewegung: Mit über 6’000 Objekten ist das Spielzeug Welten Museum Basel in seiner Fülle und Qualität einzigartig auf der Welt. Untergebracht in einem Gebäude aus dem Jahr 1867, liegt es mitten im Herzen Basels. Seine fröhlichen und immer mit viel Liebe gestalteten Schaufenster sind mittlerweile weitherum bekannt: Sie ziehen Jung und Alt gleichermassen an und laden dazu ein, eine Welt voller Wunder zu entdecken.</w:t>
      </w:r>
    </w:p>
    <w:p w14:paraId="21496538" w14:textId="77777777" w:rsidR="00AE79D5" w:rsidRPr="008817BC" w:rsidRDefault="00AE79D5" w:rsidP="00AE79D5">
      <w:pPr>
        <w:spacing w:line="360" w:lineRule="auto"/>
        <w:rPr>
          <w:rFonts w:ascii="Verdana" w:eastAsiaTheme="minorHAnsi" w:hAnsi="Verdana" w:cstheme="minorBidi"/>
          <w:sz w:val="18"/>
          <w:szCs w:val="18"/>
          <w:lang w:eastAsia="en-US"/>
        </w:rPr>
      </w:pPr>
      <w:r w:rsidRPr="008817BC">
        <w:rPr>
          <w:rFonts w:ascii="Verdana" w:eastAsiaTheme="minorHAnsi" w:hAnsi="Verdana" w:cstheme="minorBidi"/>
          <w:sz w:val="18"/>
          <w:szCs w:val="18"/>
          <w:lang w:eastAsia="en-US"/>
        </w:rPr>
        <w:t xml:space="preserve">Wechselnde Sonderausstellungen zu unterschiedlichsten Themen laden darüber hinaus mehrmals jährlich zu kulturellen Streifzügen ein. Sie bringen Unbekanntes gross heraus und setzen die Objekte in einen oft überraschenden historischen Kontext. </w:t>
      </w:r>
    </w:p>
    <w:p w14:paraId="17BCCEBE" w14:textId="77777777" w:rsidR="00AE79D5" w:rsidRPr="00C77292" w:rsidRDefault="00AE79D5" w:rsidP="00AE79D5"/>
    <w:p w14:paraId="5BF34F74" w14:textId="78F83735" w:rsidR="00793275" w:rsidRPr="00775CAB" w:rsidRDefault="00793275" w:rsidP="00AE79D5">
      <w:pPr>
        <w:spacing w:line="360" w:lineRule="auto"/>
        <w:rPr>
          <w:rFonts w:ascii="Verdana" w:hAnsi="Verdana"/>
        </w:rPr>
      </w:pPr>
    </w:p>
    <w:sectPr w:rsidR="00793275" w:rsidRPr="00775CAB" w:rsidSect="00AE79D5">
      <w:footerReference w:type="even"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DB89EE" w14:textId="77777777" w:rsidR="005E6606" w:rsidRDefault="005E6606" w:rsidP="00617DC3">
      <w:r>
        <w:separator/>
      </w:r>
    </w:p>
  </w:endnote>
  <w:endnote w:type="continuationSeparator" w:id="0">
    <w:p w14:paraId="40C7DEA2" w14:textId="77777777" w:rsidR="005E6606" w:rsidRDefault="005E6606" w:rsidP="00617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venir Next Condensed">
    <w:altName w:val="Calibri"/>
    <w:charset w:val="00"/>
    <w:family w:val="swiss"/>
    <w:pitch w:val="variable"/>
    <w:sig w:usb0="8000002F" w:usb1="5000204A" w:usb2="00000000" w:usb3="00000000" w:csb0="0000009B"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181101700"/>
      <w:docPartObj>
        <w:docPartGallery w:val="Page Numbers (Bottom of Page)"/>
        <w:docPartUnique/>
      </w:docPartObj>
    </w:sdtPr>
    <w:sdtEndPr>
      <w:rPr>
        <w:rStyle w:val="Seitenzahl"/>
      </w:rPr>
    </w:sdtEndPr>
    <w:sdtContent>
      <w:p w14:paraId="62D2D415" w14:textId="03731EBE" w:rsidR="00617DC3" w:rsidRDefault="00617DC3" w:rsidP="0076733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4B47AC38" w14:textId="77777777" w:rsidR="00617DC3" w:rsidRDefault="00617DC3" w:rsidP="00617DC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Fonts w:ascii="Verdana" w:hAnsi="Verdana"/>
        <w:sz w:val="16"/>
        <w:szCs w:val="16"/>
      </w:rPr>
      <w:id w:val="957448937"/>
      <w:docPartObj>
        <w:docPartGallery w:val="Page Numbers (Bottom of Page)"/>
        <w:docPartUnique/>
      </w:docPartObj>
    </w:sdtPr>
    <w:sdtEndPr>
      <w:rPr>
        <w:rStyle w:val="Seitenzahl"/>
      </w:rPr>
    </w:sdtEndPr>
    <w:sdtContent>
      <w:p w14:paraId="315FB3EC" w14:textId="5578995E" w:rsidR="00617DC3" w:rsidRPr="00617DC3" w:rsidRDefault="00617DC3" w:rsidP="00767331">
        <w:pPr>
          <w:pStyle w:val="Fuzeile"/>
          <w:framePr w:wrap="none" w:vAnchor="text" w:hAnchor="margin" w:xAlign="right" w:y="1"/>
          <w:rPr>
            <w:rStyle w:val="Seitenzahl"/>
            <w:rFonts w:ascii="Verdana" w:hAnsi="Verdana"/>
            <w:sz w:val="16"/>
            <w:szCs w:val="16"/>
          </w:rPr>
        </w:pPr>
        <w:r w:rsidRPr="00617DC3">
          <w:rPr>
            <w:rStyle w:val="Seitenzahl"/>
            <w:rFonts w:ascii="Verdana" w:hAnsi="Verdana"/>
            <w:sz w:val="16"/>
            <w:szCs w:val="16"/>
          </w:rPr>
          <w:fldChar w:fldCharType="begin"/>
        </w:r>
        <w:r w:rsidRPr="00617DC3">
          <w:rPr>
            <w:rStyle w:val="Seitenzahl"/>
            <w:rFonts w:ascii="Verdana" w:hAnsi="Verdana"/>
            <w:sz w:val="16"/>
            <w:szCs w:val="16"/>
          </w:rPr>
          <w:instrText xml:space="preserve"> PAGE </w:instrText>
        </w:r>
        <w:r w:rsidRPr="00617DC3">
          <w:rPr>
            <w:rStyle w:val="Seitenzahl"/>
            <w:rFonts w:ascii="Verdana" w:hAnsi="Verdana"/>
            <w:sz w:val="16"/>
            <w:szCs w:val="16"/>
          </w:rPr>
          <w:fldChar w:fldCharType="separate"/>
        </w:r>
        <w:r w:rsidR="00270078">
          <w:rPr>
            <w:rStyle w:val="Seitenzahl"/>
            <w:rFonts w:ascii="Verdana" w:hAnsi="Verdana"/>
            <w:noProof/>
            <w:sz w:val="16"/>
            <w:szCs w:val="16"/>
          </w:rPr>
          <w:t>3</w:t>
        </w:r>
        <w:r w:rsidRPr="00617DC3">
          <w:rPr>
            <w:rStyle w:val="Seitenzahl"/>
            <w:rFonts w:ascii="Verdana" w:hAnsi="Verdana"/>
            <w:sz w:val="16"/>
            <w:szCs w:val="16"/>
          </w:rPr>
          <w:fldChar w:fldCharType="end"/>
        </w:r>
      </w:p>
    </w:sdtContent>
  </w:sdt>
  <w:p w14:paraId="5FC4CD47" w14:textId="77777777" w:rsidR="00617DC3" w:rsidRPr="007E3B2C" w:rsidRDefault="00617DC3" w:rsidP="00617DC3">
    <w:pPr>
      <w:pStyle w:val="Fuzeile"/>
      <w:ind w:right="360"/>
      <w:rPr>
        <w:rFonts w:ascii="Verdana" w:hAnsi="Verdana"/>
        <w:color w:val="767171" w:themeColor="background2" w:themeShade="80"/>
        <w:sz w:val="16"/>
      </w:rPr>
    </w:pPr>
    <w:r w:rsidRPr="007E3B2C">
      <w:rPr>
        <w:rFonts w:ascii="Verdana" w:hAnsi="Verdana"/>
        <w:color w:val="767171" w:themeColor="background2" w:themeShade="80"/>
        <w:sz w:val="16"/>
      </w:rPr>
      <w:t xml:space="preserve">Spielzeug Welten Museum Basel | Steinenvorstadt 1 | CH-4051 Basel </w:t>
    </w:r>
  </w:p>
  <w:p w14:paraId="1C04108F" w14:textId="77777777" w:rsidR="00617DC3" w:rsidRPr="007E3B2C" w:rsidRDefault="00617DC3" w:rsidP="00617DC3">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p w14:paraId="73DF5C1F" w14:textId="77777777" w:rsidR="00617DC3" w:rsidRDefault="00617D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3E856" w14:textId="77777777" w:rsidR="005E6606" w:rsidRDefault="005E6606" w:rsidP="00617DC3">
      <w:r>
        <w:separator/>
      </w:r>
    </w:p>
  </w:footnote>
  <w:footnote w:type="continuationSeparator" w:id="0">
    <w:p w14:paraId="168F7EAD" w14:textId="77777777" w:rsidR="005E6606" w:rsidRDefault="005E6606" w:rsidP="00617D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D00"/>
    <w:rsid w:val="00015052"/>
    <w:rsid w:val="00017DA8"/>
    <w:rsid w:val="000361DD"/>
    <w:rsid w:val="000671A5"/>
    <w:rsid w:val="000710CE"/>
    <w:rsid w:val="00086278"/>
    <w:rsid w:val="00087DAB"/>
    <w:rsid w:val="000A39B8"/>
    <w:rsid w:val="000A4DF0"/>
    <w:rsid w:val="000A572D"/>
    <w:rsid w:val="000A7F5B"/>
    <w:rsid w:val="000B4C40"/>
    <w:rsid w:val="000D7831"/>
    <w:rsid w:val="000F7BF4"/>
    <w:rsid w:val="00100D88"/>
    <w:rsid w:val="0010215E"/>
    <w:rsid w:val="00105231"/>
    <w:rsid w:val="0011400A"/>
    <w:rsid w:val="00117056"/>
    <w:rsid w:val="00125088"/>
    <w:rsid w:val="001313B6"/>
    <w:rsid w:val="00155CEF"/>
    <w:rsid w:val="00185FDA"/>
    <w:rsid w:val="00192183"/>
    <w:rsid w:val="00196369"/>
    <w:rsid w:val="001A31C6"/>
    <w:rsid w:val="001A4609"/>
    <w:rsid w:val="001C48A7"/>
    <w:rsid w:val="001E08AC"/>
    <w:rsid w:val="00206316"/>
    <w:rsid w:val="002110AD"/>
    <w:rsid w:val="00222470"/>
    <w:rsid w:val="002252E4"/>
    <w:rsid w:val="002367EA"/>
    <w:rsid w:val="00254F1D"/>
    <w:rsid w:val="00270078"/>
    <w:rsid w:val="002B3C2F"/>
    <w:rsid w:val="002C74F3"/>
    <w:rsid w:val="002C7986"/>
    <w:rsid w:val="002E3509"/>
    <w:rsid w:val="002F5A41"/>
    <w:rsid w:val="0030484E"/>
    <w:rsid w:val="00350BDA"/>
    <w:rsid w:val="0036162C"/>
    <w:rsid w:val="00363D8D"/>
    <w:rsid w:val="003776AA"/>
    <w:rsid w:val="00380196"/>
    <w:rsid w:val="003A0520"/>
    <w:rsid w:val="003E7E47"/>
    <w:rsid w:val="00401F6B"/>
    <w:rsid w:val="00403213"/>
    <w:rsid w:val="004041AE"/>
    <w:rsid w:val="004115D4"/>
    <w:rsid w:val="0041507C"/>
    <w:rsid w:val="00417F7B"/>
    <w:rsid w:val="004233AD"/>
    <w:rsid w:val="0044155A"/>
    <w:rsid w:val="0048408A"/>
    <w:rsid w:val="00486F95"/>
    <w:rsid w:val="0049286C"/>
    <w:rsid w:val="004A2C31"/>
    <w:rsid w:val="004B7CDF"/>
    <w:rsid w:val="004E1866"/>
    <w:rsid w:val="005066BE"/>
    <w:rsid w:val="0051146E"/>
    <w:rsid w:val="00520EE3"/>
    <w:rsid w:val="00523081"/>
    <w:rsid w:val="00523CAD"/>
    <w:rsid w:val="005247E9"/>
    <w:rsid w:val="00526061"/>
    <w:rsid w:val="00565F5B"/>
    <w:rsid w:val="00584EFA"/>
    <w:rsid w:val="0058519F"/>
    <w:rsid w:val="005A59E4"/>
    <w:rsid w:val="005A637B"/>
    <w:rsid w:val="005C544A"/>
    <w:rsid w:val="005D21C3"/>
    <w:rsid w:val="005D750B"/>
    <w:rsid w:val="005E3038"/>
    <w:rsid w:val="005E6606"/>
    <w:rsid w:val="005E7319"/>
    <w:rsid w:val="005F5D3F"/>
    <w:rsid w:val="00604B0E"/>
    <w:rsid w:val="00617DC3"/>
    <w:rsid w:val="00635F9A"/>
    <w:rsid w:val="00637FB0"/>
    <w:rsid w:val="0064349D"/>
    <w:rsid w:val="0065283E"/>
    <w:rsid w:val="006643F2"/>
    <w:rsid w:val="006706FF"/>
    <w:rsid w:val="00686227"/>
    <w:rsid w:val="006A5846"/>
    <w:rsid w:val="006B5EFF"/>
    <w:rsid w:val="006B7B80"/>
    <w:rsid w:val="006B7C71"/>
    <w:rsid w:val="006C0E19"/>
    <w:rsid w:val="006D0AE7"/>
    <w:rsid w:val="006E061A"/>
    <w:rsid w:val="00702A99"/>
    <w:rsid w:val="00711AF7"/>
    <w:rsid w:val="007137C1"/>
    <w:rsid w:val="007252CB"/>
    <w:rsid w:val="00745B0A"/>
    <w:rsid w:val="007754B0"/>
    <w:rsid w:val="00775CAB"/>
    <w:rsid w:val="0077602D"/>
    <w:rsid w:val="00784E12"/>
    <w:rsid w:val="0079191C"/>
    <w:rsid w:val="00793275"/>
    <w:rsid w:val="00795660"/>
    <w:rsid w:val="007A4DEA"/>
    <w:rsid w:val="007A6290"/>
    <w:rsid w:val="007B336A"/>
    <w:rsid w:val="007C2D84"/>
    <w:rsid w:val="007F0D00"/>
    <w:rsid w:val="007F160C"/>
    <w:rsid w:val="007F3DE8"/>
    <w:rsid w:val="008022D7"/>
    <w:rsid w:val="00804356"/>
    <w:rsid w:val="008047A2"/>
    <w:rsid w:val="00831FD0"/>
    <w:rsid w:val="00832427"/>
    <w:rsid w:val="008674EC"/>
    <w:rsid w:val="008817BC"/>
    <w:rsid w:val="0088324E"/>
    <w:rsid w:val="0088337F"/>
    <w:rsid w:val="00885FA7"/>
    <w:rsid w:val="00897887"/>
    <w:rsid w:val="008A643B"/>
    <w:rsid w:val="008B79C3"/>
    <w:rsid w:val="008C08AB"/>
    <w:rsid w:val="008C68E8"/>
    <w:rsid w:val="008D0947"/>
    <w:rsid w:val="008D1317"/>
    <w:rsid w:val="008E5DC2"/>
    <w:rsid w:val="008F3166"/>
    <w:rsid w:val="008F4D4D"/>
    <w:rsid w:val="008F6EBE"/>
    <w:rsid w:val="009162A6"/>
    <w:rsid w:val="009551F2"/>
    <w:rsid w:val="00962EF0"/>
    <w:rsid w:val="00974D8E"/>
    <w:rsid w:val="009775A7"/>
    <w:rsid w:val="0098018F"/>
    <w:rsid w:val="0098353F"/>
    <w:rsid w:val="00990A57"/>
    <w:rsid w:val="00991BC8"/>
    <w:rsid w:val="009B015A"/>
    <w:rsid w:val="009B07DF"/>
    <w:rsid w:val="009C02D2"/>
    <w:rsid w:val="009C02DC"/>
    <w:rsid w:val="009C4C9C"/>
    <w:rsid w:val="00A00427"/>
    <w:rsid w:val="00A17045"/>
    <w:rsid w:val="00A22C9F"/>
    <w:rsid w:val="00A22EB6"/>
    <w:rsid w:val="00A4174B"/>
    <w:rsid w:val="00A517D8"/>
    <w:rsid w:val="00A535EB"/>
    <w:rsid w:val="00A6201A"/>
    <w:rsid w:val="00A631F4"/>
    <w:rsid w:val="00A71A7B"/>
    <w:rsid w:val="00A820E3"/>
    <w:rsid w:val="00A85B27"/>
    <w:rsid w:val="00A91DF8"/>
    <w:rsid w:val="00AA6CED"/>
    <w:rsid w:val="00AC6783"/>
    <w:rsid w:val="00AD01F9"/>
    <w:rsid w:val="00AD3B0A"/>
    <w:rsid w:val="00AD4907"/>
    <w:rsid w:val="00AE79D5"/>
    <w:rsid w:val="00AF2197"/>
    <w:rsid w:val="00B23726"/>
    <w:rsid w:val="00B36ECB"/>
    <w:rsid w:val="00B413BD"/>
    <w:rsid w:val="00B65B6E"/>
    <w:rsid w:val="00B72D8F"/>
    <w:rsid w:val="00B93812"/>
    <w:rsid w:val="00B953B4"/>
    <w:rsid w:val="00B97E27"/>
    <w:rsid w:val="00BE46CF"/>
    <w:rsid w:val="00BF2396"/>
    <w:rsid w:val="00BF6C5F"/>
    <w:rsid w:val="00C12F35"/>
    <w:rsid w:val="00C30FA9"/>
    <w:rsid w:val="00C35198"/>
    <w:rsid w:val="00C654CB"/>
    <w:rsid w:val="00C70496"/>
    <w:rsid w:val="00C716B2"/>
    <w:rsid w:val="00C77292"/>
    <w:rsid w:val="00C92F42"/>
    <w:rsid w:val="00CA4E84"/>
    <w:rsid w:val="00CC4FB0"/>
    <w:rsid w:val="00CE0890"/>
    <w:rsid w:val="00CE60A5"/>
    <w:rsid w:val="00D03C79"/>
    <w:rsid w:val="00D22898"/>
    <w:rsid w:val="00D35919"/>
    <w:rsid w:val="00D42608"/>
    <w:rsid w:val="00D4543C"/>
    <w:rsid w:val="00D717B2"/>
    <w:rsid w:val="00D74694"/>
    <w:rsid w:val="00D84962"/>
    <w:rsid w:val="00DA04AE"/>
    <w:rsid w:val="00DB0BB5"/>
    <w:rsid w:val="00DB1EF2"/>
    <w:rsid w:val="00DD02AA"/>
    <w:rsid w:val="00DD7217"/>
    <w:rsid w:val="00E26541"/>
    <w:rsid w:val="00E30F11"/>
    <w:rsid w:val="00E43D1A"/>
    <w:rsid w:val="00E86771"/>
    <w:rsid w:val="00EA513D"/>
    <w:rsid w:val="00EB5858"/>
    <w:rsid w:val="00EC19FF"/>
    <w:rsid w:val="00EE3E9A"/>
    <w:rsid w:val="00EF3ADD"/>
    <w:rsid w:val="00EF7129"/>
    <w:rsid w:val="00F04EDA"/>
    <w:rsid w:val="00F31EFE"/>
    <w:rsid w:val="00F6062F"/>
    <w:rsid w:val="00F67741"/>
    <w:rsid w:val="00F75C9B"/>
    <w:rsid w:val="00F77485"/>
    <w:rsid w:val="00F85724"/>
    <w:rsid w:val="00F86064"/>
    <w:rsid w:val="00F90261"/>
    <w:rsid w:val="00FB3672"/>
    <w:rsid w:val="00FC4DA7"/>
    <w:rsid w:val="00FE31BF"/>
    <w:rsid w:val="00FF468F"/>
    <w:rsid w:val="00FF71D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DDA5E"/>
  <w15:chartTrackingRefBased/>
  <w15:docId w15:val="{00D0BC5E-EBDC-44CF-8046-9C9072BA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F3166"/>
    <w:pPr>
      <w:spacing w:after="0" w:line="240" w:lineRule="auto"/>
    </w:pPr>
    <w:rPr>
      <w:rFonts w:ascii="Calibri" w:eastAsia="Times New Roman" w:hAnsi="Calibri" w:cs="Calibri"/>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45B0A"/>
    <w:rPr>
      <w:color w:val="0563C1" w:themeColor="hyperlink"/>
      <w:u w:val="single"/>
    </w:rPr>
  </w:style>
  <w:style w:type="character" w:customStyle="1" w:styleId="UnresolvedMention">
    <w:name w:val="Unresolved Mention"/>
    <w:basedOn w:val="Absatz-Standardschriftart"/>
    <w:uiPriority w:val="99"/>
    <w:semiHidden/>
    <w:unhideWhenUsed/>
    <w:rsid w:val="00745B0A"/>
    <w:rPr>
      <w:color w:val="605E5C"/>
      <w:shd w:val="clear" w:color="auto" w:fill="E1DFDD"/>
    </w:rPr>
  </w:style>
  <w:style w:type="paragraph" w:styleId="Sprechblasentext">
    <w:name w:val="Balloon Text"/>
    <w:basedOn w:val="Standard"/>
    <w:link w:val="SprechblasentextZchn"/>
    <w:uiPriority w:val="99"/>
    <w:semiHidden/>
    <w:unhideWhenUsed/>
    <w:rsid w:val="00D74694"/>
    <w:rPr>
      <w:rFonts w:ascii="Times New Roman" w:eastAsiaTheme="minorHAnsi" w:hAnsi="Times New Roman" w:cs="Times New Roman"/>
      <w:sz w:val="18"/>
      <w:szCs w:val="18"/>
      <w:lang w:eastAsia="en-US"/>
    </w:rPr>
  </w:style>
  <w:style w:type="character" w:customStyle="1" w:styleId="SprechblasentextZchn">
    <w:name w:val="Sprechblasentext Zchn"/>
    <w:basedOn w:val="Absatz-Standardschriftart"/>
    <w:link w:val="Sprechblasentext"/>
    <w:uiPriority w:val="99"/>
    <w:semiHidden/>
    <w:rsid w:val="00D74694"/>
    <w:rPr>
      <w:rFonts w:ascii="Times New Roman" w:hAnsi="Times New Roman" w:cs="Times New Roman"/>
      <w:sz w:val="18"/>
      <w:szCs w:val="18"/>
    </w:rPr>
  </w:style>
  <w:style w:type="paragraph" w:styleId="berarbeitung">
    <w:name w:val="Revision"/>
    <w:hidden/>
    <w:uiPriority w:val="99"/>
    <w:semiHidden/>
    <w:rsid w:val="00565F5B"/>
    <w:pPr>
      <w:spacing w:after="0" w:line="240" w:lineRule="auto"/>
    </w:pPr>
  </w:style>
  <w:style w:type="paragraph" w:styleId="Kopfzeile">
    <w:name w:val="header"/>
    <w:basedOn w:val="Standard"/>
    <w:link w:val="KopfzeileZchn"/>
    <w:uiPriority w:val="99"/>
    <w:unhideWhenUsed/>
    <w:rsid w:val="00617DC3"/>
    <w:pPr>
      <w:tabs>
        <w:tab w:val="center" w:pos="4536"/>
        <w:tab w:val="right" w:pos="9072"/>
      </w:tabs>
    </w:pPr>
  </w:style>
  <w:style w:type="character" w:customStyle="1" w:styleId="KopfzeileZchn">
    <w:name w:val="Kopfzeile Zchn"/>
    <w:basedOn w:val="Absatz-Standardschriftart"/>
    <w:link w:val="Kopfzeile"/>
    <w:uiPriority w:val="99"/>
    <w:rsid w:val="00617DC3"/>
    <w:rPr>
      <w:rFonts w:ascii="Calibri" w:eastAsia="Times New Roman" w:hAnsi="Calibri" w:cs="Calibri"/>
      <w:lang w:eastAsia="de-CH"/>
    </w:rPr>
  </w:style>
  <w:style w:type="paragraph" w:styleId="Fuzeile">
    <w:name w:val="footer"/>
    <w:basedOn w:val="Standard"/>
    <w:link w:val="FuzeileZchn"/>
    <w:uiPriority w:val="99"/>
    <w:unhideWhenUsed/>
    <w:rsid w:val="00617DC3"/>
    <w:pPr>
      <w:tabs>
        <w:tab w:val="center" w:pos="4536"/>
        <w:tab w:val="right" w:pos="9072"/>
      </w:tabs>
    </w:pPr>
  </w:style>
  <w:style w:type="character" w:customStyle="1" w:styleId="FuzeileZchn">
    <w:name w:val="Fußzeile Zchn"/>
    <w:basedOn w:val="Absatz-Standardschriftart"/>
    <w:link w:val="Fuzeile"/>
    <w:uiPriority w:val="99"/>
    <w:rsid w:val="00617DC3"/>
    <w:rPr>
      <w:rFonts w:ascii="Calibri" w:eastAsia="Times New Roman" w:hAnsi="Calibri" w:cs="Calibri"/>
      <w:lang w:eastAsia="de-CH"/>
    </w:rPr>
  </w:style>
  <w:style w:type="character" w:styleId="Seitenzahl">
    <w:name w:val="page number"/>
    <w:basedOn w:val="Absatz-Standardschriftart"/>
    <w:uiPriority w:val="99"/>
    <w:semiHidden/>
    <w:unhideWhenUsed/>
    <w:rsid w:val="00617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74285">
      <w:bodyDiv w:val="1"/>
      <w:marLeft w:val="0"/>
      <w:marRight w:val="0"/>
      <w:marTop w:val="0"/>
      <w:marBottom w:val="0"/>
      <w:divBdr>
        <w:top w:val="none" w:sz="0" w:space="0" w:color="auto"/>
        <w:left w:val="none" w:sz="0" w:space="0" w:color="auto"/>
        <w:bottom w:val="none" w:sz="0" w:space="0" w:color="auto"/>
        <w:right w:val="none" w:sz="0" w:space="0" w:color="auto"/>
      </w:divBdr>
    </w:div>
    <w:div w:id="410392315">
      <w:bodyDiv w:val="1"/>
      <w:marLeft w:val="0"/>
      <w:marRight w:val="0"/>
      <w:marTop w:val="0"/>
      <w:marBottom w:val="0"/>
      <w:divBdr>
        <w:top w:val="none" w:sz="0" w:space="0" w:color="auto"/>
        <w:left w:val="none" w:sz="0" w:space="0" w:color="auto"/>
        <w:bottom w:val="none" w:sz="0" w:space="0" w:color="auto"/>
        <w:right w:val="none" w:sz="0" w:space="0" w:color="auto"/>
      </w:divBdr>
    </w:div>
    <w:div w:id="540825684">
      <w:bodyDiv w:val="1"/>
      <w:marLeft w:val="0"/>
      <w:marRight w:val="0"/>
      <w:marTop w:val="0"/>
      <w:marBottom w:val="0"/>
      <w:divBdr>
        <w:top w:val="none" w:sz="0" w:space="0" w:color="auto"/>
        <w:left w:val="none" w:sz="0" w:space="0" w:color="auto"/>
        <w:bottom w:val="none" w:sz="0" w:space="0" w:color="auto"/>
        <w:right w:val="none" w:sz="0" w:space="0" w:color="auto"/>
      </w:divBdr>
    </w:div>
    <w:div w:id="1020086775">
      <w:bodyDiv w:val="1"/>
      <w:marLeft w:val="0"/>
      <w:marRight w:val="0"/>
      <w:marTop w:val="0"/>
      <w:marBottom w:val="0"/>
      <w:divBdr>
        <w:top w:val="none" w:sz="0" w:space="0" w:color="auto"/>
        <w:left w:val="none" w:sz="0" w:space="0" w:color="auto"/>
        <w:bottom w:val="none" w:sz="0" w:space="0" w:color="auto"/>
        <w:right w:val="none" w:sz="0" w:space="0" w:color="auto"/>
      </w:divBdr>
    </w:div>
    <w:div w:id="1446458023">
      <w:bodyDiv w:val="1"/>
      <w:marLeft w:val="0"/>
      <w:marRight w:val="0"/>
      <w:marTop w:val="0"/>
      <w:marBottom w:val="0"/>
      <w:divBdr>
        <w:top w:val="none" w:sz="0" w:space="0" w:color="auto"/>
        <w:left w:val="none" w:sz="0" w:space="0" w:color="auto"/>
        <w:bottom w:val="none" w:sz="0" w:space="0" w:color="auto"/>
        <w:right w:val="none" w:sz="0" w:space="0" w:color="auto"/>
      </w:divBdr>
    </w:div>
    <w:div w:id="148835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nold@swm-basel.c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wmb.museu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59BFC-DE61-4ABC-885E-E8E1797A6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3919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Andrea Häner</cp:lastModifiedBy>
  <cp:revision>11</cp:revision>
  <cp:lastPrinted>2023-10-17T12:07:00Z</cp:lastPrinted>
  <dcterms:created xsi:type="dcterms:W3CDTF">2023-10-17T11:46:00Z</dcterms:created>
  <dcterms:modified xsi:type="dcterms:W3CDTF">2023-10-17T12:46:00Z</dcterms:modified>
</cp:coreProperties>
</file>