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D135D" w14:textId="555F3894" w:rsidR="00210475" w:rsidRDefault="00210475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  <w:r w:rsidRPr="00EA1016"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410A5C29" wp14:editId="1E7A79B1">
            <wp:simplePos x="0" y="0"/>
            <wp:positionH relativeFrom="margin">
              <wp:align>left</wp:align>
            </wp:positionH>
            <wp:positionV relativeFrom="paragraph">
              <wp:posOffset>-391795</wp:posOffset>
            </wp:positionV>
            <wp:extent cx="2584450" cy="959846"/>
            <wp:effectExtent l="0" t="0" r="635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9598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D48D7" w14:textId="77777777" w:rsidR="00210475" w:rsidRDefault="00210475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</w:p>
    <w:p w14:paraId="1F0D1EB1" w14:textId="77777777" w:rsidR="00210475" w:rsidRDefault="00210475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</w:p>
    <w:p w14:paraId="76F0019F" w14:textId="77777777" w:rsidR="00210475" w:rsidRDefault="00210475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</w:p>
    <w:p w14:paraId="564DA23A" w14:textId="4854C400" w:rsidR="008C0876" w:rsidRPr="00952222" w:rsidRDefault="00C3784E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  <w:proofErr w:type="spellStart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Comunicato</w:t>
      </w:r>
      <w:proofErr w:type="spellEnd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</w:t>
      </w:r>
      <w:proofErr w:type="spellStart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stampa</w:t>
      </w:r>
      <w:proofErr w:type="spellEnd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</w:t>
      </w:r>
      <w:proofErr w:type="spellStart"/>
      <w:r w:rsidR="00924D54"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del</w:t>
      </w:r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la</w:t>
      </w:r>
      <w:proofErr w:type="spellEnd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</w:t>
      </w:r>
      <w:proofErr w:type="spellStart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mostra</w:t>
      </w:r>
      <w:proofErr w:type="spellEnd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</w:t>
      </w:r>
      <w:proofErr w:type="spellStart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temporanea</w:t>
      </w:r>
      <w:proofErr w:type="spellEnd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</w:t>
      </w:r>
    </w:p>
    <w:p w14:paraId="7B557CF5" w14:textId="30C1BAD0" w:rsidR="008C0876" w:rsidRDefault="00C3784E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Dal</w:t>
      </w:r>
      <w:r w:rsidR="009F2FBB"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’</w:t>
      </w:r>
      <w:r w:rsidR="008C0876"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8</w:t>
      </w:r>
      <w:r w:rsidR="00D14775"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</w:t>
      </w:r>
      <w:proofErr w:type="spellStart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marzo</w:t>
      </w:r>
      <w:proofErr w:type="spellEnd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al 27 </w:t>
      </w:r>
      <w:proofErr w:type="spellStart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>ottobre</w:t>
      </w:r>
      <w:proofErr w:type="spellEnd"/>
      <w:r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2024</w:t>
      </w:r>
      <w:r w:rsidR="008C0876" w:rsidRPr="00952222"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  <w:t xml:space="preserve"> </w:t>
      </w:r>
    </w:p>
    <w:p w14:paraId="132892AF" w14:textId="77777777" w:rsidR="00210475" w:rsidRPr="00952222" w:rsidRDefault="00210475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</w:p>
    <w:p w14:paraId="19A7C6CE" w14:textId="77777777" w:rsidR="008C0876" w:rsidRPr="00952222" w:rsidRDefault="008C0876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fr-CH"/>
        </w:rPr>
      </w:pPr>
    </w:p>
    <w:p w14:paraId="548293CB" w14:textId="77777777" w:rsidR="00C3784E" w:rsidRPr="007466A3" w:rsidRDefault="00C3784E" w:rsidP="00C3784E">
      <w:pPr>
        <w:rPr>
          <w:rFonts w:asciiTheme="minorHAnsi" w:hAnsiTheme="minorHAnsi" w:cstheme="minorHAnsi"/>
          <w:b/>
          <w:spacing w:val="50"/>
          <w:sz w:val="36"/>
          <w:szCs w:val="36"/>
          <w:lang w:val="it-IT"/>
        </w:rPr>
      </w:pPr>
      <w:r w:rsidRPr="007466A3">
        <w:rPr>
          <w:rFonts w:asciiTheme="minorHAnsi" w:hAnsiTheme="minorHAnsi" w:cstheme="minorHAnsi"/>
          <w:b/>
          <w:spacing w:val="50"/>
          <w:sz w:val="36"/>
          <w:szCs w:val="36"/>
          <w:lang w:val="it-IT"/>
        </w:rPr>
        <w:t>Bambole, peluche e spirito da pioniera</w:t>
      </w:r>
    </w:p>
    <w:p w14:paraId="306CAD1C" w14:textId="77777777" w:rsidR="00C3784E" w:rsidRPr="007466A3" w:rsidRDefault="00C3784E" w:rsidP="00C3784E">
      <w:pPr>
        <w:rPr>
          <w:rFonts w:asciiTheme="minorHAnsi" w:hAnsiTheme="minorHAnsi" w:cstheme="minorHAnsi"/>
          <w:b/>
          <w:spacing w:val="50"/>
          <w:sz w:val="36"/>
          <w:szCs w:val="36"/>
          <w:lang w:val="it-IT"/>
        </w:rPr>
      </w:pPr>
      <w:r w:rsidRPr="007466A3">
        <w:rPr>
          <w:rFonts w:asciiTheme="minorHAnsi" w:hAnsiTheme="minorHAnsi" w:cstheme="minorHAnsi"/>
          <w:b/>
          <w:spacing w:val="50"/>
          <w:sz w:val="36"/>
          <w:szCs w:val="36"/>
          <w:lang w:val="it-IT"/>
        </w:rPr>
        <w:t xml:space="preserve">Le donne nel design del giocattolo </w:t>
      </w:r>
    </w:p>
    <w:p w14:paraId="5439E742" w14:textId="77777777" w:rsidR="008C0876" w:rsidRPr="00952222" w:rsidRDefault="008C0876" w:rsidP="008C0876">
      <w:pPr>
        <w:rPr>
          <w:rFonts w:asciiTheme="minorHAnsi" w:hAnsiTheme="minorHAnsi" w:cstheme="minorHAnsi"/>
          <w:lang w:val="fr-CH"/>
        </w:rPr>
      </w:pPr>
    </w:p>
    <w:p w14:paraId="4C69B1E2" w14:textId="7DDC4A67" w:rsidR="008C0876" w:rsidRPr="009F2FBB" w:rsidRDefault="001F779D" w:rsidP="008C0876">
      <w:pPr>
        <w:spacing w:line="276" w:lineRule="auto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b/>
          <w:lang w:val="it-IT"/>
        </w:rPr>
        <w:t xml:space="preserve">Nella nuova mostra </w:t>
      </w:r>
      <w:r w:rsidRPr="009F2FBB">
        <w:rPr>
          <w:rFonts w:asciiTheme="minorHAnsi" w:hAnsiTheme="minorHAnsi" w:cstheme="minorHAnsi"/>
          <w:b/>
          <w:i/>
          <w:iCs/>
          <w:lang w:val="it-IT"/>
        </w:rPr>
        <w:t>Bambole, peluche e spirito da pioniera –</w:t>
      </w:r>
      <w:r w:rsidR="008C0876" w:rsidRPr="009F2FBB">
        <w:rPr>
          <w:rFonts w:asciiTheme="minorHAnsi" w:hAnsiTheme="minorHAnsi" w:cstheme="minorHAnsi"/>
          <w:b/>
          <w:i/>
          <w:iCs/>
          <w:lang w:val="it-IT"/>
        </w:rPr>
        <w:t xml:space="preserve"> </w:t>
      </w:r>
      <w:r w:rsidRPr="009F2FBB">
        <w:rPr>
          <w:rFonts w:asciiTheme="minorHAnsi" w:hAnsiTheme="minorHAnsi" w:cstheme="minorHAnsi"/>
          <w:b/>
          <w:i/>
          <w:iCs/>
          <w:lang w:val="it-IT"/>
        </w:rPr>
        <w:t>Le donne nel design del giocattolo</w:t>
      </w:r>
      <w:r w:rsidR="008C0876" w:rsidRPr="009F2FBB">
        <w:rPr>
          <w:rFonts w:asciiTheme="minorHAnsi" w:hAnsiTheme="minorHAnsi" w:cstheme="minorHAnsi"/>
          <w:b/>
          <w:lang w:val="it-IT"/>
        </w:rPr>
        <w:t xml:space="preserve"> </w:t>
      </w:r>
      <w:r w:rsidRPr="009F2FBB">
        <w:rPr>
          <w:rFonts w:asciiTheme="minorHAnsi" w:hAnsiTheme="minorHAnsi" w:cstheme="minorHAnsi"/>
          <w:b/>
          <w:lang w:val="it-IT"/>
        </w:rPr>
        <w:t xml:space="preserve">lo </w:t>
      </w:r>
      <w:proofErr w:type="spellStart"/>
      <w:r w:rsidRPr="009F2FBB">
        <w:rPr>
          <w:rFonts w:asciiTheme="minorHAnsi" w:hAnsiTheme="minorHAnsi" w:cstheme="minorHAnsi"/>
          <w:b/>
          <w:lang w:val="it-IT"/>
        </w:rPr>
        <w:t>Spielzeug</w:t>
      </w:r>
      <w:proofErr w:type="spellEnd"/>
      <w:r w:rsidRPr="009F2FBB">
        <w:rPr>
          <w:rFonts w:asciiTheme="minorHAnsi" w:hAnsiTheme="minorHAnsi" w:cstheme="minorHAnsi"/>
          <w:b/>
          <w:lang w:val="it-IT"/>
        </w:rPr>
        <w:t xml:space="preserve"> </w:t>
      </w:r>
      <w:proofErr w:type="spellStart"/>
      <w:r w:rsidRPr="009F2FBB">
        <w:rPr>
          <w:rFonts w:asciiTheme="minorHAnsi" w:hAnsiTheme="minorHAnsi" w:cstheme="minorHAnsi"/>
          <w:b/>
          <w:lang w:val="it-IT"/>
        </w:rPr>
        <w:t>Welten</w:t>
      </w:r>
      <w:proofErr w:type="spellEnd"/>
      <w:r w:rsidRPr="009F2FBB">
        <w:rPr>
          <w:rFonts w:asciiTheme="minorHAnsi" w:hAnsiTheme="minorHAnsi" w:cstheme="minorHAnsi"/>
          <w:b/>
          <w:lang w:val="it-IT"/>
        </w:rPr>
        <w:t xml:space="preserve"> </w:t>
      </w:r>
      <w:proofErr w:type="spellStart"/>
      <w:r w:rsidRPr="009F2FBB">
        <w:rPr>
          <w:rFonts w:asciiTheme="minorHAnsi" w:hAnsiTheme="minorHAnsi" w:cstheme="minorHAnsi"/>
          <w:b/>
          <w:lang w:val="it-IT"/>
        </w:rPr>
        <w:t>Museum</w:t>
      </w:r>
      <w:proofErr w:type="spellEnd"/>
      <w:r w:rsidRPr="009F2FBB">
        <w:rPr>
          <w:rFonts w:asciiTheme="minorHAnsi" w:hAnsiTheme="minorHAnsi" w:cstheme="minorHAnsi"/>
          <w:b/>
          <w:lang w:val="it-IT"/>
        </w:rPr>
        <w:t xml:space="preserve"> Basel presenta l’eredità significativa</w:t>
      </w:r>
      <w:r w:rsidR="009B7361" w:rsidRPr="009F2FBB">
        <w:rPr>
          <w:rFonts w:asciiTheme="minorHAnsi" w:hAnsiTheme="minorHAnsi" w:cstheme="minorHAnsi"/>
          <w:b/>
          <w:lang w:val="it-IT"/>
        </w:rPr>
        <w:t xml:space="preserve"> lasciata dalle </w:t>
      </w:r>
      <w:r w:rsidRPr="009F2FBB">
        <w:rPr>
          <w:rFonts w:asciiTheme="minorHAnsi" w:hAnsiTheme="minorHAnsi" w:cstheme="minorHAnsi"/>
          <w:b/>
          <w:lang w:val="it-IT"/>
        </w:rPr>
        <w:t>donne che con le loro invenzioni hanno influenzato, e t</w:t>
      </w:r>
      <w:r w:rsidR="009B7361" w:rsidRPr="009F2FBB">
        <w:rPr>
          <w:rFonts w:asciiTheme="minorHAnsi" w:hAnsiTheme="minorHAnsi" w:cstheme="minorHAnsi"/>
          <w:b/>
          <w:lang w:val="it-IT"/>
        </w:rPr>
        <w:t>uttora influenzano, il mondo dei</w:t>
      </w:r>
      <w:r w:rsidRPr="009F2FBB">
        <w:rPr>
          <w:rFonts w:asciiTheme="minorHAnsi" w:hAnsiTheme="minorHAnsi" w:cstheme="minorHAnsi"/>
          <w:b/>
          <w:lang w:val="it-IT"/>
        </w:rPr>
        <w:t xml:space="preserve"> giocattoli</w:t>
      </w:r>
      <w:r w:rsidR="008C0876" w:rsidRPr="009F2FBB">
        <w:rPr>
          <w:rFonts w:asciiTheme="minorHAnsi" w:hAnsiTheme="minorHAnsi" w:cstheme="minorHAnsi"/>
          <w:b/>
          <w:lang w:val="it-IT"/>
        </w:rPr>
        <w:t xml:space="preserve">. </w:t>
      </w:r>
    </w:p>
    <w:p w14:paraId="0DD9FBF4" w14:textId="77777777" w:rsidR="008C0876" w:rsidRPr="009F2FBB" w:rsidRDefault="008C0876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</w:p>
    <w:p w14:paraId="7EA372BD" w14:textId="77777777" w:rsidR="00C3784E" w:rsidRPr="007466A3" w:rsidRDefault="00C3784E" w:rsidP="00C3784E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sz w:val="24"/>
          <w:szCs w:val="24"/>
          <w:lang w:val="it-IT"/>
        </w:rPr>
        <w:t>Le donne hanno avuto un ruolo determinante nello sviluppo di alcuni dei giocattoli più noti e</w:t>
      </w:r>
      <w:r w:rsidRPr="007466A3">
        <w:rPr>
          <w:rFonts w:asciiTheme="minorHAnsi" w:hAnsiTheme="minorHAnsi" w:cstheme="minorHAnsi"/>
          <w:sz w:val="24"/>
          <w:szCs w:val="24"/>
          <w:lang w:val="it-IT"/>
        </w:rPr>
        <w:t xml:space="preserve"> amati: dalle bambole agli animali di peluche, dai giochi da tavolo fino ad arrivare ai giocattoli educativi a uso terapeutico. Prestavano molta attenzione ai bisogni dei bambini e influenzavano le riforme pedagogiche. </w:t>
      </w:r>
    </w:p>
    <w:p w14:paraId="5F75B837" w14:textId="77777777" w:rsidR="00C3784E" w:rsidRPr="009F2FBB" w:rsidRDefault="00C3784E" w:rsidP="00C3784E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7466A3">
        <w:rPr>
          <w:rFonts w:asciiTheme="minorHAnsi" w:hAnsiTheme="minorHAnsi" w:cstheme="minorHAnsi"/>
          <w:sz w:val="24"/>
          <w:szCs w:val="24"/>
          <w:lang w:val="it-IT"/>
        </w:rPr>
        <w:t>La mostra presenta alcune donne pioniere, che hanno avuto, o hanno tuttora, succes</w:t>
      </w:r>
      <w:r w:rsidR="00903A94">
        <w:rPr>
          <w:rFonts w:asciiTheme="minorHAnsi" w:hAnsiTheme="minorHAnsi" w:cstheme="minorHAnsi"/>
          <w:sz w:val="24"/>
          <w:szCs w:val="24"/>
          <w:lang w:val="it-IT"/>
        </w:rPr>
        <w:t>so nel settore dei giocattoli: M</w:t>
      </w:r>
      <w:r w:rsidRPr="007466A3">
        <w:rPr>
          <w:rFonts w:asciiTheme="minorHAnsi" w:hAnsiTheme="minorHAnsi" w:cstheme="minorHAnsi"/>
          <w:sz w:val="24"/>
          <w:szCs w:val="24"/>
          <w:lang w:val="it-IT"/>
        </w:rPr>
        <w:t xml:space="preserve">ette in </w:t>
      </w:r>
      <w:r w:rsidR="00D63247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risalto 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>la loro creatività, le condizioni di lavoro e la lotta per l’uguaglianza dei diritti.</w:t>
      </w:r>
    </w:p>
    <w:p w14:paraId="4229040D" w14:textId="7FA5C1EA" w:rsidR="008C0876" w:rsidRPr="009F2FBB" w:rsidRDefault="001F779D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sz w:val="24"/>
          <w:szCs w:val="24"/>
          <w:lang w:val="it-IT"/>
        </w:rPr>
        <w:t>Una di loro è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proofErr w:type="spellStart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Margarete</w:t>
      </w:r>
      <w:proofErr w:type="spellEnd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 </w:t>
      </w:r>
      <w:proofErr w:type="spellStart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Steiff</w:t>
      </w:r>
      <w:proofErr w:type="spellEnd"/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="00AA0A70" w:rsidRPr="009F2FBB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con il suo </w:t>
      </w:r>
      <w:proofErr w:type="spellStart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Elefäntle</w:t>
      </w:r>
      <w:proofErr w:type="spellEnd"/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903A94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(elefantino) 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>di stoffa e molta determinazione</w:t>
      </w:r>
      <w:r w:rsidR="00AA0A70" w:rsidRPr="009F2FBB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ha posto la prima pietra dell’impresa di importanza internazionale </w:t>
      </w:r>
      <w:proofErr w:type="spellStart"/>
      <w:r w:rsidRPr="009F2FBB">
        <w:rPr>
          <w:rFonts w:asciiTheme="minorHAnsi" w:hAnsiTheme="minorHAnsi" w:cstheme="minorHAnsi"/>
          <w:sz w:val="24"/>
          <w:szCs w:val="24"/>
          <w:lang w:val="it-IT"/>
        </w:rPr>
        <w:t>Steiff</w:t>
      </w:r>
      <w:proofErr w:type="spellEnd"/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. </w:t>
      </w:r>
      <w:r w:rsidR="003B679A" w:rsidRPr="009F2FBB">
        <w:rPr>
          <w:rFonts w:asciiTheme="minorHAnsi" w:hAnsiTheme="minorHAnsi" w:cstheme="minorHAnsi"/>
          <w:sz w:val="24"/>
          <w:szCs w:val="24"/>
          <w:lang w:val="it-IT"/>
        </w:rPr>
        <w:t>Vengono messe in luce a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nche le vite delle creatrici di bambole </w:t>
      </w:r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Elena Scavini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, </w:t>
      </w:r>
      <w:proofErr w:type="spellStart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Käthe</w:t>
      </w:r>
      <w:proofErr w:type="spellEnd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 </w:t>
      </w:r>
      <w:proofErr w:type="spellStart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Kruse</w:t>
      </w:r>
      <w:proofErr w:type="spellEnd"/>
      <w:r w:rsidR="003B679A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e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Sasha </w:t>
      </w:r>
      <w:proofErr w:type="spellStart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Morgenthaler</w:t>
      </w:r>
      <w:proofErr w:type="spellEnd"/>
      <w:r w:rsidR="00B51F99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 </w:t>
      </w:r>
      <w:r w:rsidR="00AA0A70" w:rsidRPr="009F2FBB">
        <w:rPr>
          <w:rFonts w:asciiTheme="minorHAnsi" w:hAnsiTheme="minorHAnsi" w:cstheme="minorHAnsi"/>
          <w:iCs/>
          <w:sz w:val="24"/>
          <w:szCs w:val="24"/>
          <w:lang w:val="it-IT"/>
        </w:rPr>
        <w:t xml:space="preserve">i </w:t>
      </w:r>
      <w:r w:rsidR="003B679A" w:rsidRPr="009F2FBB">
        <w:rPr>
          <w:rFonts w:asciiTheme="minorHAnsi" w:hAnsiTheme="minorHAnsi" w:cstheme="minorHAnsi"/>
          <w:sz w:val="24"/>
          <w:szCs w:val="24"/>
          <w:lang w:val="it-IT"/>
        </w:rPr>
        <w:t>cui lavori</w:t>
      </w:r>
      <w:r w:rsidR="00A4535B" w:rsidRPr="009F2FBB">
        <w:rPr>
          <w:rFonts w:asciiTheme="minorHAnsi" w:hAnsiTheme="minorHAnsi" w:cstheme="minorHAnsi"/>
          <w:sz w:val="24"/>
          <w:szCs w:val="24"/>
          <w:lang w:val="it-IT"/>
        </w:rPr>
        <w:t>, oggi, sono pezzi da collezione molto ambiti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3A8D3A0B" w14:textId="77777777" w:rsidR="008C0876" w:rsidRPr="009F2FBB" w:rsidRDefault="008C0876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Alma </w:t>
      </w:r>
      <w:proofErr w:type="spellStart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Siedhoff-Buscher</w:t>
      </w:r>
      <w:proofErr w:type="spellEnd"/>
      <w:r w:rsidR="00B51F99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, invece, </w:t>
      </w:r>
      <w:r w:rsidR="00A4535B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con il suo </w:t>
      </w:r>
      <w:proofErr w:type="spellStart"/>
      <w:r w:rsidR="00A4535B" w:rsidRPr="009F2FBB">
        <w:rPr>
          <w:rFonts w:asciiTheme="minorHAnsi" w:hAnsiTheme="minorHAnsi" w:cstheme="minorHAnsi"/>
          <w:i/>
          <w:sz w:val="24"/>
          <w:szCs w:val="24"/>
          <w:lang w:val="it-IT"/>
        </w:rPr>
        <w:t>Schiffbauspiel</w:t>
      </w:r>
      <w:proofErr w:type="spellEnd"/>
      <w:r w:rsidR="00A4535B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(gioco di costruzione navale) </w:t>
      </w:r>
      <w:r w:rsidR="00AC5188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inventato </w:t>
      </w:r>
      <w:r w:rsidR="00A4535B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durante i suoi studi alla Bauhaus, ha influenzato in modo duraturo il design dei giocattoli. La creatrice di giocattoli ceca </w:t>
      </w:r>
      <w:proofErr w:type="spellStart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Libuše</w:t>
      </w:r>
      <w:proofErr w:type="spellEnd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 </w:t>
      </w:r>
      <w:proofErr w:type="spellStart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Niklová</w:t>
      </w:r>
      <w:proofErr w:type="spellEnd"/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232C2E" w:rsidRPr="009F2FBB">
        <w:rPr>
          <w:rFonts w:asciiTheme="minorHAnsi" w:hAnsiTheme="minorHAnsi" w:cstheme="minorHAnsi"/>
          <w:sz w:val="24"/>
          <w:szCs w:val="24"/>
          <w:lang w:val="it-IT"/>
        </w:rPr>
        <w:t>era tra i primi a usare</w:t>
      </w:r>
      <w:r w:rsidR="00A4535B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materiali sintetici </w:t>
      </w:r>
      <w:r w:rsidR="00232C2E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per le sue figure ponendo particolare attenzione a colore, odore e suono. </w:t>
      </w:r>
    </w:p>
    <w:p w14:paraId="56F8913C" w14:textId="7541F3D1" w:rsidR="008C0876" w:rsidRPr="009F2FBB" w:rsidRDefault="008C0876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Caroline </w:t>
      </w:r>
      <w:proofErr w:type="spellStart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Märklin</w:t>
      </w:r>
      <w:proofErr w:type="spellEnd"/>
      <w:r w:rsidR="009B7361" w:rsidRPr="009F2FBB">
        <w:rPr>
          <w:rFonts w:asciiTheme="minorHAnsi" w:hAnsiTheme="minorHAnsi" w:cstheme="minorHAnsi"/>
          <w:iCs/>
          <w:sz w:val="24"/>
          <w:szCs w:val="24"/>
          <w:lang w:val="it-IT"/>
        </w:rPr>
        <w:t>,</w:t>
      </w:r>
      <w:r w:rsidR="00AC5188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a sua volta, promuove</w:t>
      </w:r>
      <w:r w:rsidR="009B7361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va l’integrazione di giocattoli di latta </w:t>
      </w:r>
      <w:r w:rsidR="00B51F99" w:rsidRPr="009F2FBB">
        <w:rPr>
          <w:rFonts w:asciiTheme="minorHAnsi" w:hAnsiTheme="minorHAnsi" w:cstheme="minorHAnsi"/>
          <w:sz w:val="24"/>
          <w:szCs w:val="24"/>
          <w:lang w:val="it-IT"/>
        </w:rPr>
        <w:t>nell’impresa di famiglia, più tardi i suoi figli ampliavano l’assortimento con i modellini ferroviari oggi famosi in tutto il mondo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. </w:t>
      </w:r>
      <w:r w:rsidR="00B51F99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La femminista </w:t>
      </w:r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Elisabeth Magie Phillips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B51F99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inventò il gioco da tavolo </w:t>
      </w:r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The </w:t>
      </w:r>
      <w:proofErr w:type="spellStart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Landlord</w:t>
      </w:r>
      <w:r w:rsid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’</w:t>
      </w:r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s</w:t>
      </w:r>
      <w:proofErr w:type="spellEnd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 xml:space="preserve"> Game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, </w:t>
      </w:r>
      <w:r w:rsidR="00624FE9" w:rsidRPr="009F2FBB">
        <w:rPr>
          <w:rFonts w:asciiTheme="minorHAnsi" w:hAnsiTheme="minorHAnsi" w:cstheme="minorHAnsi"/>
          <w:sz w:val="24"/>
          <w:szCs w:val="24"/>
          <w:lang w:val="it-IT"/>
        </w:rPr>
        <w:t>per trasmettere le sue idee anticapitaliste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. </w:t>
      </w:r>
      <w:r w:rsidR="00624FE9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La versione riveduta 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– </w:t>
      </w:r>
      <w:proofErr w:type="spellStart"/>
      <w:r w:rsidRPr="009F2FBB">
        <w:rPr>
          <w:rFonts w:asciiTheme="minorHAnsi" w:hAnsiTheme="minorHAnsi" w:cstheme="minorHAnsi"/>
          <w:sz w:val="24"/>
          <w:szCs w:val="24"/>
          <w:lang w:val="it-IT"/>
        </w:rPr>
        <w:t>Monopoly</w:t>
      </w:r>
      <w:proofErr w:type="spellEnd"/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– </w:t>
      </w:r>
      <w:r w:rsidR="00624FE9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oggi è </w:t>
      </w:r>
      <w:r w:rsidR="003478A2" w:rsidRPr="009F2FBB">
        <w:rPr>
          <w:rFonts w:asciiTheme="minorHAnsi" w:hAnsiTheme="minorHAnsi" w:cstheme="minorHAnsi"/>
          <w:sz w:val="24"/>
          <w:szCs w:val="24"/>
          <w:lang w:val="it-IT"/>
        </w:rPr>
        <w:t>nota a livello mondiale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18E89174" w14:textId="23A41F3E" w:rsidR="008C0876" w:rsidRPr="009F2FBB" w:rsidRDefault="003478A2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Viene </w:t>
      </w:r>
      <w:r w:rsidR="00AC5188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esposto 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>anche il design contemporaneo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: 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Gli animali di juta di </w:t>
      </w:r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Renate Müller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, </w:t>
      </w:r>
      <w:r w:rsidR="00AA0A70" w:rsidRPr="009F2FBB">
        <w:rPr>
          <w:rFonts w:asciiTheme="minorHAnsi" w:hAnsiTheme="minorHAnsi" w:cstheme="minorHAnsi"/>
          <w:sz w:val="24"/>
          <w:szCs w:val="24"/>
          <w:lang w:val="it-IT"/>
        </w:rPr>
        <w:t>che non solo nella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RDT venivano </w:t>
      </w:r>
      <w:r w:rsidR="00464AC8" w:rsidRPr="009F2FBB">
        <w:rPr>
          <w:rFonts w:asciiTheme="minorHAnsi" w:hAnsiTheme="minorHAnsi" w:cstheme="minorHAnsi"/>
          <w:sz w:val="24"/>
          <w:szCs w:val="24"/>
          <w:lang w:val="it-IT"/>
        </w:rPr>
        <w:t>utilizzati a scopi terapeutici, o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ppure i giocattoli di </w:t>
      </w:r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Cas Holman</w:t>
      </w:r>
      <w:r w:rsidRPr="009F2FBB">
        <w:rPr>
          <w:rFonts w:asciiTheme="minorHAnsi" w:hAnsiTheme="minorHAnsi" w:cstheme="minorHAnsi"/>
          <w:iCs/>
          <w:sz w:val="24"/>
          <w:szCs w:val="24"/>
          <w:lang w:val="it-IT"/>
        </w:rPr>
        <w:t xml:space="preserve">, la fondatrice di </w:t>
      </w:r>
      <w:r w:rsidRPr="004750DF">
        <w:rPr>
          <w:rFonts w:asciiTheme="minorHAnsi" w:hAnsiTheme="minorHAnsi" w:cstheme="minorHAnsi"/>
          <w:sz w:val="24"/>
          <w:szCs w:val="24"/>
          <w:lang w:val="it-IT"/>
        </w:rPr>
        <w:t>Hero</w:t>
      </w:r>
      <w:r w:rsidR="009F2FBB" w:rsidRPr="004750DF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4750DF">
        <w:rPr>
          <w:rFonts w:asciiTheme="minorHAnsi" w:hAnsiTheme="minorHAnsi" w:cstheme="minorHAnsi"/>
          <w:sz w:val="24"/>
          <w:szCs w:val="24"/>
          <w:lang w:val="it-IT"/>
        </w:rPr>
        <w:t>s Will Rise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>, che incentivano la creatività e sono il sinonimo di un mondo variegato e inclusivo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2D20BCC6" w14:textId="77777777" w:rsidR="008C0876" w:rsidRPr="009F2FBB" w:rsidRDefault="008C0876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</w:p>
    <w:p w14:paraId="5BF6C328" w14:textId="77777777" w:rsidR="008C0876" w:rsidRPr="009F2FBB" w:rsidRDefault="007466A3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Le donne </w:t>
      </w:r>
      <w:r w:rsidR="003478A2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presentate hanno influenzato profondamente il mondo </w:t>
      </w:r>
      <w:r w:rsidR="00156611" w:rsidRPr="009F2FBB">
        <w:rPr>
          <w:rFonts w:asciiTheme="minorHAnsi" w:hAnsiTheme="minorHAnsi" w:cstheme="minorHAnsi"/>
          <w:sz w:val="24"/>
          <w:szCs w:val="24"/>
          <w:lang w:val="it-IT"/>
        </w:rPr>
        <w:t>dei</w:t>
      </w:r>
      <w:r w:rsidR="003478A2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giocattoli </w:t>
      </w:r>
      <w:r w:rsidR="00156611" w:rsidRPr="009F2FBB">
        <w:rPr>
          <w:rFonts w:asciiTheme="minorHAnsi" w:hAnsiTheme="minorHAnsi" w:cstheme="minorHAnsi"/>
          <w:sz w:val="24"/>
          <w:szCs w:val="24"/>
          <w:lang w:val="it-IT"/>
        </w:rPr>
        <w:t>e, con innovazioni e spirito imprenditoriale, hanno creato una moltitudine di giochi oggi espos</w:t>
      </w:r>
      <w:r w:rsidR="00EE673D" w:rsidRPr="009F2FBB">
        <w:rPr>
          <w:rFonts w:asciiTheme="minorHAnsi" w:hAnsiTheme="minorHAnsi" w:cstheme="minorHAnsi"/>
          <w:sz w:val="24"/>
          <w:szCs w:val="24"/>
          <w:lang w:val="it-IT"/>
        </w:rPr>
        <w:t>ti nei</w:t>
      </w:r>
      <w:r w:rsidR="00156611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musei di tutto il mondo. </w:t>
      </w:r>
    </w:p>
    <w:p w14:paraId="24A9BD75" w14:textId="77777777" w:rsidR="008C0876" w:rsidRPr="009F2FBB" w:rsidRDefault="008C0876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</w:p>
    <w:p w14:paraId="35E9DDA1" w14:textId="115C8881" w:rsidR="008C0876" w:rsidRPr="009F2FBB" w:rsidRDefault="00156611" w:rsidP="008C0876">
      <w:pPr>
        <w:spacing w:line="276" w:lineRule="auto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b/>
          <w:sz w:val="24"/>
          <w:szCs w:val="24"/>
          <w:lang w:val="it-IT"/>
        </w:rPr>
        <w:lastRenderedPageBreak/>
        <w:t>Possibil</w:t>
      </w:r>
      <w:r w:rsidR="009F2FBB" w:rsidRPr="009F2FBB">
        <w:rPr>
          <w:rFonts w:asciiTheme="minorHAnsi" w:hAnsiTheme="minorHAnsi" w:cstheme="minorHAnsi"/>
          <w:b/>
          <w:sz w:val="24"/>
          <w:szCs w:val="24"/>
          <w:lang w:val="it-IT"/>
        </w:rPr>
        <w:t>i</w:t>
      </w:r>
      <w:r w:rsidRPr="009F2FBB">
        <w:rPr>
          <w:rFonts w:asciiTheme="minorHAnsi" w:hAnsiTheme="minorHAnsi" w:cstheme="minorHAnsi"/>
          <w:b/>
          <w:sz w:val="24"/>
          <w:szCs w:val="24"/>
          <w:lang w:val="it-IT"/>
        </w:rPr>
        <w:t>tà di gioco interattivo</w:t>
      </w:r>
      <w:r w:rsidR="002F13F6" w:rsidRPr="009F2FBB">
        <w:rPr>
          <w:rFonts w:asciiTheme="minorHAnsi" w:hAnsiTheme="minorHAnsi" w:cstheme="minorHAnsi"/>
          <w:b/>
          <w:sz w:val="24"/>
          <w:szCs w:val="24"/>
          <w:lang w:val="it-IT"/>
        </w:rPr>
        <w:t xml:space="preserve"> e un ricco programma di eventi collaterali</w:t>
      </w:r>
    </w:p>
    <w:p w14:paraId="67E8365D" w14:textId="77777777" w:rsidR="00B344A8" w:rsidRPr="009F2FBB" w:rsidRDefault="00B344A8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</w:p>
    <w:p w14:paraId="527A758F" w14:textId="3108FEC3" w:rsidR="008C0876" w:rsidRPr="009F2FBB" w:rsidRDefault="002F13F6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sz w:val="24"/>
          <w:szCs w:val="24"/>
          <w:lang w:val="it-IT"/>
        </w:rPr>
        <w:t>I giochi, gli animali, le bambole e gli orsacchiotti sono sparsi in tutto il museo, i bambini possono divertirsi</w:t>
      </w:r>
      <w:r w:rsidR="00AA0A70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con dei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giochi interattivi e i</w:t>
      </w:r>
      <w:r w:rsidR="00660895" w:rsidRPr="009F2FBB">
        <w:rPr>
          <w:rFonts w:asciiTheme="minorHAnsi" w:hAnsiTheme="minorHAnsi" w:cstheme="minorHAnsi"/>
          <w:sz w:val="24"/>
          <w:szCs w:val="24"/>
          <w:lang w:val="it-IT"/>
        </w:rPr>
        <w:t>l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660895" w:rsidRPr="009F2FBB">
        <w:rPr>
          <w:rFonts w:asciiTheme="minorHAnsi" w:hAnsiTheme="minorHAnsi" w:cstheme="minorHAnsi"/>
          <w:sz w:val="24"/>
          <w:szCs w:val="24"/>
          <w:lang w:val="it-IT"/>
        </w:rPr>
        <w:t>percorso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narrativ</w:t>
      </w:r>
      <w:r w:rsidR="00660895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o </w:t>
      </w:r>
      <w:proofErr w:type="spellStart"/>
      <w:r w:rsidR="00660895" w:rsidRPr="009F2FBB">
        <w:rPr>
          <w:rFonts w:asciiTheme="minorHAnsi" w:hAnsiTheme="minorHAnsi" w:cstheme="minorHAnsi"/>
          <w:sz w:val="24"/>
          <w:szCs w:val="24"/>
          <w:lang w:val="it-IT"/>
        </w:rPr>
        <w:t>animatio</w:t>
      </w:r>
      <w:proofErr w:type="spellEnd"/>
      <w:r w:rsidR="00660895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è stato ampliato</w:t>
      </w:r>
      <w:r w:rsidR="007466A3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con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alcune postazioni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. 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>Ogni mese, tramite un evento, l’attenzione si concentra su una delle donne presentate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>: I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n aprile, per esempio, la vetrina del museo viene trasformata in un campo giochi calpestabile 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>–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con </w:t>
      </w:r>
      <w:proofErr w:type="spellStart"/>
      <w:r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Rigamajig</w:t>
      </w:r>
      <w:proofErr w:type="spellEnd"/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di </w:t>
      </w:r>
      <w:proofErr w:type="spellStart"/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>Cas</w:t>
      </w:r>
      <w:proofErr w:type="spellEnd"/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proofErr w:type="spellStart"/>
      <w:r w:rsidR="008C0876" w:rsidRPr="00952222">
        <w:rPr>
          <w:rFonts w:asciiTheme="minorHAnsi" w:hAnsiTheme="minorHAnsi" w:cstheme="minorHAnsi"/>
          <w:sz w:val="24"/>
          <w:szCs w:val="24"/>
          <w:lang w:val="it-IT"/>
        </w:rPr>
        <w:t>Holman</w:t>
      </w:r>
      <w:proofErr w:type="spellEnd"/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>. I</w:t>
      </w:r>
      <w:r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n settembre si possono </w:t>
      </w:r>
      <w:r w:rsidR="00DF2CD0" w:rsidRPr="009F2FBB">
        <w:rPr>
          <w:rFonts w:asciiTheme="minorHAnsi" w:hAnsiTheme="minorHAnsi" w:cstheme="minorHAnsi"/>
          <w:sz w:val="24"/>
          <w:szCs w:val="24"/>
          <w:lang w:val="it-IT"/>
        </w:rPr>
        <w:t>cucire cuscini volanti</w:t>
      </w:r>
      <w:r w:rsidR="007466A3" w:rsidRPr="009F2FBB">
        <w:rPr>
          <w:rFonts w:asciiTheme="minorHAnsi" w:hAnsiTheme="minorHAnsi" w:cstheme="minorHAnsi"/>
          <w:sz w:val="24"/>
          <w:szCs w:val="24"/>
          <w:lang w:val="it-IT"/>
        </w:rPr>
        <w:t>, i</w:t>
      </w:r>
      <w:r w:rsidR="00DF2CD0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cosi</w:t>
      </w:r>
      <w:r w:rsidR="009F2FBB">
        <w:rPr>
          <w:rFonts w:asciiTheme="minorHAnsi" w:hAnsiTheme="minorHAnsi" w:cstheme="minorHAnsi"/>
          <w:sz w:val="24"/>
          <w:szCs w:val="24"/>
          <w:lang w:val="it-IT"/>
        </w:rPr>
        <w:t>d</w:t>
      </w:r>
      <w:r w:rsidR="00DF2CD0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detti </w:t>
      </w:r>
      <w:proofErr w:type="spellStart"/>
      <w:r w:rsidR="008C0876" w:rsidRPr="009F2FBB">
        <w:rPr>
          <w:rFonts w:asciiTheme="minorHAnsi" w:hAnsiTheme="minorHAnsi" w:cstheme="minorHAnsi"/>
          <w:i/>
          <w:iCs/>
          <w:sz w:val="24"/>
          <w:szCs w:val="24"/>
          <w:lang w:val="it-IT"/>
        </w:rPr>
        <w:t>Betthüpfer</w:t>
      </w:r>
      <w:proofErr w:type="spellEnd"/>
      <w:r w:rsidR="00B344A8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(inviti</w:t>
      </w:r>
      <w:r w:rsidR="00DF2CD0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a</w:t>
      </w:r>
      <w:r w:rsidR="00EE673D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d andare </w:t>
      </w:r>
      <w:r w:rsidR="00DF2CD0" w:rsidRPr="009F2FBB">
        <w:rPr>
          <w:rFonts w:asciiTheme="minorHAnsi" w:hAnsiTheme="minorHAnsi" w:cstheme="minorHAnsi"/>
          <w:sz w:val="24"/>
          <w:szCs w:val="24"/>
          <w:lang w:val="it-IT"/>
        </w:rPr>
        <w:t>a nanna)</w:t>
      </w:r>
      <w:r w:rsidR="007466A3" w:rsidRPr="009F2FBB">
        <w:rPr>
          <w:rFonts w:asciiTheme="minorHAnsi" w:hAnsiTheme="minorHAnsi" w:cstheme="minorHAnsi"/>
          <w:sz w:val="24"/>
          <w:szCs w:val="24"/>
          <w:lang w:val="it-IT"/>
        </w:rPr>
        <w:t>,</w:t>
      </w:r>
      <w:r w:rsidR="00DF2CD0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secondo disegni di 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Renate Müller. </w:t>
      </w:r>
      <w:r w:rsidR="00DF2CD0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Un </w:t>
      </w:r>
      <w:r w:rsidR="00B344A8" w:rsidRPr="009F2FBB">
        <w:rPr>
          <w:rFonts w:asciiTheme="minorHAnsi" w:hAnsiTheme="minorHAnsi" w:cstheme="minorHAnsi"/>
          <w:sz w:val="24"/>
          <w:szCs w:val="24"/>
          <w:lang w:val="it-IT"/>
        </w:rPr>
        <w:t>h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ighlight </w:t>
      </w:r>
      <w:r w:rsidR="005F6A01" w:rsidRPr="009F2FBB">
        <w:rPr>
          <w:rFonts w:asciiTheme="minorHAnsi" w:hAnsiTheme="minorHAnsi" w:cstheme="minorHAnsi"/>
          <w:sz w:val="24"/>
          <w:szCs w:val="24"/>
          <w:lang w:val="it-IT"/>
        </w:rPr>
        <w:t>anche quest’anno</w:t>
      </w:r>
      <w:r w:rsidR="00E5799E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5F6A01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è la grande festa d’estate alla fine di agosto con molte postazioni per </w:t>
      </w:r>
      <w:r w:rsidR="00881A56" w:rsidRPr="009F2FBB">
        <w:rPr>
          <w:rFonts w:asciiTheme="minorHAnsi" w:hAnsiTheme="minorHAnsi" w:cstheme="minorHAnsi"/>
          <w:sz w:val="24"/>
          <w:szCs w:val="24"/>
          <w:lang w:val="it-IT"/>
        </w:rPr>
        <w:t>divertirsi a fare il bricolage e</w:t>
      </w:r>
      <w:r w:rsidR="005F6A01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 giocare e </w:t>
      </w:r>
      <w:r w:rsidR="00881A56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si potrà </w:t>
      </w:r>
      <w:r w:rsidR="00660895" w:rsidRPr="009F2FBB">
        <w:rPr>
          <w:rFonts w:asciiTheme="minorHAnsi" w:hAnsiTheme="minorHAnsi" w:cstheme="minorHAnsi"/>
          <w:sz w:val="24"/>
          <w:szCs w:val="24"/>
          <w:lang w:val="it-IT"/>
        </w:rPr>
        <w:t xml:space="preserve">partecipare a </w:t>
      </w:r>
      <w:r w:rsidR="005F6A01" w:rsidRPr="009F2FBB">
        <w:rPr>
          <w:rFonts w:asciiTheme="minorHAnsi" w:hAnsiTheme="minorHAnsi" w:cstheme="minorHAnsi"/>
          <w:sz w:val="24"/>
          <w:szCs w:val="24"/>
          <w:lang w:val="it-IT"/>
        </w:rPr>
        <w:t>un concorso</w:t>
      </w:r>
      <w:r w:rsidR="008C0876" w:rsidRPr="009F2FBB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3EFCDEBE" w14:textId="77777777" w:rsidR="008C0876" w:rsidRPr="009F2FBB" w:rsidRDefault="008C0876" w:rsidP="008C0876">
      <w:pPr>
        <w:spacing w:line="276" w:lineRule="auto"/>
        <w:rPr>
          <w:rFonts w:asciiTheme="minorHAnsi" w:hAnsiTheme="minorHAnsi" w:cstheme="minorHAnsi"/>
          <w:sz w:val="24"/>
          <w:szCs w:val="24"/>
          <w:lang w:val="it-IT"/>
        </w:rPr>
      </w:pPr>
    </w:p>
    <w:p w14:paraId="05F9F92B" w14:textId="77777777" w:rsidR="005F6A01" w:rsidRPr="009F2FBB" w:rsidRDefault="005F6A01" w:rsidP="005F6A01">
      <w:pPr>
        <w:spacing w:line="276" w:lineRule="auto"/>
        <w:rPr>
          <w:rFonts w:asciiTheme="minorHAnsi" w:hAnsiTheme="minorHAnsi" w:cstheme="minorHAnsi"/>
          <w:b/>
          <w:spacing w:val="50"/>
          <w:sz w:val="32"/>
          <w:szCs w:val="32"/>
          <w:lang w:val="it-IT"/>
        </w:rPr>
      </w:pPr>
      <w:r w:rsidRPr="009F2FBB">
        <w:rPr>
          <w:rFonts w:asciiTheme="minorHAnsi" w:hAnsiTheme="minorHAnsi" w:cstheme="minorHAnsi"/>
          <w:b/>
          <w:spacing w:val="50"/>
          <w:sz w:val="32"/>
          <w:szCs w:val="32"/>
          <w:lang w:val="it-IT"/>
        </w:rPr>
        <w:t>Programma di eventi collaterali</w:t>
      </w:r>
    </w:p>
    <w:p w14:paraId="61D88770" w14:textId="77777777" w:rsidR="005F6A01" w:rsidRPr="009F2FBB" w:rsidRDefault="005F6A01" w:rsidP="005F6A01">
      <w:pPr>
        <w:spacing w:line="276" w:lineRule="auto"/>
        <w:rPr>
          <w:rFonts w:asciiTheme="minorHAnsi" w:hAnsiTheme="minorHAnsi" w:cstheme="minorHAnsi"/>
          <w:b/>
          <w:spacing w:val="50"/>
          <w:sz w:val="32"/>
          <w:szCs w:val="32"/>
          <w:lang w:val="it-IT"/>
        </w:rPr>
      </w:pPr>
      <w:bookmarkStart w:id="0" w:name="_GoBack"/>
      <w:bookmarkEnd w:id="0"/>
    </w:p>
    <w:p w14:paraId="4AD0C2F5" w14:textId="77777777" w:rsidR="005F6A01" w:rsidRPr="009F2FBB" w:rsidRDefault="00CE29C2" w:rsidP="005F6A01">
      <w:pPr>
        <w:spacing w:line="276" w:lineRule="auto"/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Venerdì 8 marzo 11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 –</w:t>
      </w:r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16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</w:p>
    <w:p w14:paraId="5D58B13A" w14:textId="063849B7" w:rsidR="00B344A8" w:rsidRPr="00210475" w:rsidRDefault="005F6A01" w:rsidP="00B344A8">
      <w:pPr>
        <w:spacing w:line="276" w:lineRule="auto"/>
        <w:rPr>
          <w:rFonts w:asciiTheme="minorHAnsi" w:eastAsiaTheme="minorHAnsi" w:hAnsiTheme="minorHAnsi" w:cstheme="minorHAnsi"/>
          <w:b/>
          <w:lang w:val="it-IT" w:eastAsia="en-US"/>
        </w:rPr>
      </w:pPr>
      <w:r w:rsidRPr="009F2FBB">
        <w:rPr>
          <w:rFonts w:asciiTheme="minorHAnsi" w:eastAsiaTheme="minorHAnsi" w:hAnsiTheme="minorHAnsi" w:cstheme="minorHAnsi"/>
          <w:b/>
          <w:lang w:val="it-IT" w:eastAsia="en-US"/>
        </w:rPr>
        <w:t>Inaugurazione della mostra</w:t>
      </w:r>
      <w:r w:rsidR="00210475">
        <w:rPr>
          <w:rFonts w:asciiTheme="minorHAnsi" w:eastAsiaTheme="minorHAnsi" w:hAnsiTheme="minorHAnsi" w:cstheme="minorHAnsi"/>
          <w:b/>
          <w:lang w:val="it-IT" w:eastAsia="en-US"/>
        </w:rPr>
        <w:br/>
      </w:r>
      <w:r w:rsidR="00210475" w:rsidRPr="00210475">
        <w:rPr>
          <w:rFonts w:asciiTheme="minorHAnsi" w:eastAsiaTheme="minorHAnsi" w:hAnsiTheme="minorHAnsi" w:cstheme="minorHAnsi"/>
          <w:sz w:val="16"/>
          <w:szCs w:val="16"/>
          <w:lang w:val="it-IT" w:eastAsia="en-US"/>
        </w:rPr>
        <w:br/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>Domenica 17 marzo 11</w:t>
      </w:r>
    </w:p>
    <w:p w14:paraId="2E93E672" w14:textId="77777777" w:rsidR="008C0876" w:rsidRPr="009F2FBB" w:rsidRDefault="008C0876" w:rsidP="00B344A8">
      <w:pPr>
        <w:spacing w:line="276" w:lineRule="auto"/>
        <w:rPr>
          <w:rFonts w:asciiTheme="minorHAnsi" w:eastAsiaTheme="minorHAnsi" w:hAnsiTheme="minorHAnsi" w:cstheme="minorHAnsi"/>
          <w:lang w:val="it-IT" w:eastAsia="en-US"/>
        </w:rPr>
      </w:pP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Margarete</w:t>
      </w:r>
      <w:proofErr w:type="spellEnd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</w:t>
      </w: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Steiff</w:t>
      </w:r>
      <w:proofErr w:type="spellEnd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– </w:t>
      </w:r>
      <w:r w:rsidR="005F6A01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cinema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  <w:t xml:space="preserve">Film: </w:t>
      </w:r>
      <w:proofErr w:type="spellStart"/>
      <w:r w:rsidRPr="009F2FBB">
        <w:rPr>
          <w:rFonts w:asciiTheme="minorHAnsi" w:eastAsiaTheme="minorHAnsi" w:hAnsiTheme="minorHAnsi" w:cstheme="minorHAnsi"/>
          <w:i/>
          <w:iCs/>
          <w:lang w:val="it-IT" w:eastAsia="en-US"/>
        </w:rPr>
        <w:t>Margarete</w:t>
      </w:r>
      <w:proofErr w:type="spellEnd"/>
      <w:r w:rsidRPr="009F2FBB">
        <w:rPr>
          <w:rFonts w:asciiTheme="minorHAnsi" w:eastAsiaTheme="minorHAnsi" w:hAnsiTheme="minorHAnsi" w:cstheme="minorHAnsi"/>
          <w:i/>
          <w:iCs/>
          <w:lang w:val="it-IT" w:eastAsia="en-US"/>
        </w:rPr>
        <w:t xml:space="preserve"> </w:t>
      </w:r>
      <w:proofErr w:type="spellStart"/>
      <w:r w:rsidRPr="009F2FBB">
        <w:rPr>
          <w:rFonts w:asciiTheme="minorHAnsi" w:eastAsiaTheme="minorHAnsi" w:hAnsiTheme="minorHAnsi" w:cstheme="minorHAnsi"/>
          <w:i/>
          <w:iCs/>
          <w:lang w:val="it-IT" w:eastAsia="en-US"/>
        </w:rPr>
        <w:t>Steiff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, 2005, 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>T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br/>
        <w:t>Dove</w:t>
      </w:r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: </w:t>
      </w:r>
      <w:proofErr w:type="spellStart"/>
      <w:r w:rsidRPr="009F2FBB">
        <w:rPr>
          <w:rFonts w:asciiTheme="minorHAnsi" w:eastAsiaTheme="minorHAnsi" w:hAnsiTheme="minorHAnsi" w:cstheme="minorHAnsi"/>
          <w:lang w:val="it-IT" w:eastAsia="en-US"/>
        </w:rPr>
        <w:t>Stadtkino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Basel</w:t>
      </w:r>
    </w:p>
    <w:p w14:paraId="7AFC7E39" w14:textId="77777777" w:rsidR="00B344A8" w:rsidRPr="00210475" w:rsidRDefault="00B344A8" w:rsidP="00B344A8">
      <w:pPr>
        <w:spacing w:line="276" w:lineRule="auto"/>
        <w:rPr>
          <w:rFonts w:asciiTheme="minorHAnsi" w:eastAsiaTheme="minorHAnsi" w:hAnsiTheme="minorHAnsi" w:cstheme="minorHAnsi"/>
          <w:iCs/>
          <w:sz w:val="16"/>
          <w:szCs w:val="16"/>
          <w:lang w:val="it-IT" w:eastAsia="en-US"/>
        </w:rPr>
      </w:pPr>
    </w:p>
    <w:p w14:paraId="4383569B" w14:textId="77777777" w:rsidR="008C0876" w:rsidRPr="009F2FBB" w:rsidRDefault="008C0876" w:rsidP="008C0876">
      <w:pPr>
        <w:spacing w:after="160" w:line="259" w:lineRule="auto"/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M</w:t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>ercoledì 3 aprile 10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 –</w:t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 xml:space="preserve"> 12</w:t>
      </w:r>
      <w:r w:rsidRPr="009F2FBB">
        <w:rPr>
          <w:rFonts w:asciiTheme="minorHAnsi" w:eastAsiaTheme="minorHAnsi" w:hAnsiTheme="minorHAnsi" w:cstheme="minorHAnsi"/>
          <w:lang w:val="it-IT" w:eastAsia="en-US"/>
        </w:rPr>
        <w:tab/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M</w:t>
      </w:r>
      <w:r w:rsidR="005F6A01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atinée del mercoledì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Visita guidata alla mostra, seguono </w:t>
      </w:r>
      <w:proofErr w:type="spellStart"/>
      <w:r w:rsidR="005F6A01" w:rsidRPr="009F2FBB">
        <w:rPr>
          <w:rFonts w:asciiTheme="minorHAnsi" w:eastAsiaTheme="minorHAnsi" w:hAnsiTheme="minorHAnsi" w:cstheme="minorHAnsi"/>
          <w:lang w:val="it-IT" w:eastAsia="en-US"/>
        </w:rPr>
        <w:t>caffé</w:t>
      </w:r>
      <w:proofErr w:type="spellEnd"/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 e dolci</w:t>
      </w:r>
    </w:p>
    <w:p w14:paraId="209E4291" w14:textId="77777777" w:rsidR="005F6A01" w:rsidRPr="009F2FBB" w:rsidRDefault="008C0876" w:rsidP="008C0876">
      <w:pPr>
        <w:spacing w:after="160" w:line="259" w:lineRule="auto"/>
        <w:rPr>
          <w:rFonts w:asciiTheme="minorHAnsi" w:eastAsiaTheme="minorHAnsi" w:hAnsiTheme="minorHAnsi" w:cstheme="minorHAnsi"/>
          <w:b/>
          <w:bCs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Sa</w:t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>bato 13 aprile 10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 –</w:t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 xml:space="preserve"> 18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Cas Holman – </w:t>
      </w:r>
      <w:r w:rsidR="005F6A01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inaugurazione della vetrina </w:t>
      </w:r>
    </w:p>
    <w:p w14:paraId="726C6860" w14:textId="77777777" w:rsidR="008C0876" w:rsidRPr="009F2FBB" w:rsidRDefault="005F6A01" w:rsidP="008C0876">
      <w:pPr>
        <w:spacing w:after="160" w:line="259" w:lineRule="auto"/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bCs/>
          <w:lang w:val="it-IT" w:eastAsia="en-US"/>
        </w:rPr>
        <w:t>Domenica</w:t>
      </w:r>
      <w:r w:rsidR="00CE29C2" w:rsidRPr="009F2FBB">
        <w:rPr>
          <w:rFonts w:asciiTheme="minorHAnsi" w:eastAsiaTheme="minorHAnsi" w:hAnsiTheme="minorHAnsi" w:cstheme="minorHAnsi"/>
          <w:bCs/>
          <w:lang w:val="it-IT" w:eastAsia="en-US"/>
        </w:rPr>
        <w:t xml:space="preserve"> 5 maggio 10</w:t>
      </w:r>
      <w:r w:rsidRPr="009F2FBB">
        <w:rPr>
          <w:rFonts w:asciiTheme="minorHAnsi" w:eastAsiaTheme="minorHAnsi" w:hAnsiTheme="minorHAnsi" w:cstheme="minorHAnsi"/>
          <w:bCs/>
          <w:lang w:val="it-IT" w:eastAsia="en-US"/>
        </w:rPr>
        <w:t xml:space="preserve"> –</w:t>
      </w:r>
      <w:r w:rsidR="00CE29C2" w:rsidRPr="009F2FBB">
        <w:rPr>
          <w:rFonts w:asciiTheme="minorHAnsi" w:eastAsiaTheme="minorHAnsi" w:hAnsiTheme="minorHAnsi" w:cstheme="minorHAnsi"/>
          <w:bCs/>
          <w:lang w:val="it-IT" w:eastAsia="en-US"/>
        </w:rPr>
        <w:t xml:space="preserve"> 16</w:t>
      </w:r>
      <w:r w:rsidRPr="009F2FBB">
        <w:rPr>
          <w:rFonts w:asciiTheme="minorHAnsi" w:eastAsiaTheme="minorHAnsi" w:hAnsiTheme="minorHAnsi" w:cstheme="minorHAnsi"/>
          <w:bCs/>
          <w:lang w:val="it-IT" w:eastAsia="en-US"/>
        </w:rPr>
        <w:t xml:space="preserve"> </w:t>
      </w:r>
      <w:r w:rsidR="008C0876"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="008C0876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Elizabeth Magie Phillips – </w:t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giornata del </w:t>
      </w: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Monopoly</w:t>
      </w:r>
      <w:proofErr w:type="spellEnd"/>
    </w:p>
    <w:p w14:paraId="43ED1174" w14:textId="77777777" w:rsidR="008C0876" w:rsidRPr="009F2FBB" w:rsidRDefault="008C0876" w:rsidP="008C0876">
      <w:pPr>
        <w:spacing w:after="160" w:line="259" w:lineRule="auto"/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M</w:t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>ercoledì 22 maggio 14</w:t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 –</w:t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 xml:space="preserve"> 17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="005F6A01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Giornata della lettura ad alta voce svizzera </w:t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="005F6A01" w:rsidRPr="009F2FBB">
        <w:rPr>
          <w:rFonts w:asciiTheme="minorHAnsi" w:eastAsiaTheme="minorHAnsi" w:hAnsiTheme="minorHAnsi" w:cstheme="minorHAnsi"/>
          <w:lang w:val="it-IT" w:eastAsia="en-US"/>
        </w:rPr>
        <w:t xml:space="preserve">Immergiamoci nelle storie di famose autrici come </w:t>
      </w:r>
      <w:proofErr w:type="spellStart"/>
      <w:r w:rsidRPr="009F2FBB">
        <w:rPr>
          <w:rFonts w:asciiTheme="minorHAnsi" w:eastAsiaTheme="minorHAnsi" w:hAnsiTheme="minorHAnsi" w:cstheme="minorHAnsi"/>
          <w:lang w:val="it-IT" w:eastAsia="en-US"/>
        </w:rPr>
        <w:t>Astrid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  <w:proofErr w:type="spellStart"/>
      <w:r w:rsidRPr="009F2FBB">
        <w:rPr>
          <w:rFonts w:asciiTheme="minorHAnsi" w:eastAsiaTheme="minorHAnsi" w:hAnsiTheme="minorHAnsi" w:cstheme="minorHAnsi"/>
          <w:lang w:val="it-IT" w:eastAsia="en-US"/>
        </w:rPr>
        <w:t>Lindgren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, Trudi </w:t>
      </w:r>
      <w:proofErr w:type="spellStart"/>
      <w:r w:rsidRPr="009F2FBB">
        <w:rPr>
          <w:rFonts w:asciiTheme="minorHAnsi" w:eastAsiaTheme="minorHAnsi" w:hAnsiTheme="minorHAnsi" w:cstheme="minorHAnsi"/>
          <w:lang w:val="it-IT" w:eastAsia="en-US"/>
        </w:rPr>
        <w:t>Gerster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  <w:r w:rsidR="009842EA" w:rsidRPr="009F2FBB">
        <w:rPr>
          <w:rFonts w:asciiTheme="minorHAnsi" w:eastAsiaTheme="minorHAnsi" w:hAnsiTheme="minorHAnsi" w:cstheme="minorHAnsi"/>
          <w:lang w:val="it-IT" w:eastAsia="en-US"/>
        </w:rPr>
        <w:t>e molte altre, lette da narratori di favole</w:t>
      </w:r>
      <w:r w:rsidRPr="009F2FBB">
        <w:rPr>
          <w:rFonts w:asciiTheme="minorHAnsi" w:eastAsiaTheme="minorHAnsi" w:hAnsiTheme="minorHAnsi" w:cstheme="minorHAnsi"/>
          <w:lang w:val="it-IT" w:eastAsia="en-US"/>
        </w:rPr>
        <w:t>.</w:t>
      </w:r>
    </w:p>
    <w:p w14:paraId="78C35C3D" w14:textId="77777777" w:rsidR="008C0876" w:rsidRPr="009F2FBB" w:rsidRDefault="00CE29C2" w:rsidP="008C0876">
      <w:pPr>
        <w:spacing w:after="160" w:line="259" w:lineRule="auto"/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Domenica 16 giugno 11</w:t>
      </w:r>
      <w:r w:rsidR="009842EA" w:rsidRPr="009F2FBB">
        <w:rPr>
          <w:rFonts w:asciiTheme="minorHAnsi" w:eastAsiaTheme="minorHAnsi" w:hAnsiTheme="minorHAnsi" w:cstheme="minorHAnsi"/>
          <w:lang w:val="it-IT" w:eastAsia="en-US"/>
        </w:rPr>
        <w:t xml:space="preserve"> –</w:t>
      </w:r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18</w:t>
      </w:r>
      <w:r w:rsidR="008C0876" w:rsidRPr="009F2FBB">
        <w:rPr>
          <w:rFonts w:asciiTheme="minorHAnsi" w:eastAsiaTheme="minorHAnsi" w:hAnsiTheme="minorHAnsi" w:cstheme="minorHAnsi"/>
          <w:lang w:val="it-IT" w:eastAsia="en-US"/>
        </w:rPr>
        <w:br/>
      </w:r>
      <w:proofErr w:type="spellStart"/>
      <w:r w:rsidR="008C0876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Kruse</w:t>
      </w:r>
      <w:proofErr w:type="spellEnd"/>
      <w:r w:rsidR="008C0876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, </w:t>
      </w:r>
      <w:proofErr w:type="spellStart"/>
      <w:r w:rsidR="008C0876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Morgenthaler</w:t>
      </w:r>
      <w:proofErr w:type="spellEnd"/>
      <w:r w:rsidR="008C0876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, Scavini – </w:t>
      </w:r>
      <w:r w:rsidR="009842EA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pomeriggio dedicato alle bambole</w:t>
      </w:r>
      <w:r w:rsidR="008C0876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</w:t>
      </w:r>
      <w:r w:rsidR="008C0876"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="009842EA" w:rsidRPr="009F2FBB">
        <w:rPr>
          <w:rFonts w:asciiTheme="minorHAnsi" w:eastAsiaTheme="minorHAnsi" w:hAnsiTheme="minorHAnsi" w:cstheme="minorHAnsi"/>
          <w:lang w:val="it-IT" w:eastAsia="en-US"/>
        </w:rPr>
        <w:t>Corone di fiori &amp; acconciature con le trecce</w:t>
      </w:r>
    </w:p>
    <w:p w14:paraId="79B68CD6" w14:textId="77777777" w:rsidR="008C0876" w:rsidRPr="009F2FBB" w:rsidRDefault="008C0876" w:rsidP="008C0876">
      <w:pPr>
        <w:spacing w:after="160" w:line="259" w:lineRule="auto"/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Sa</w:t>
      </w:r>
      <w:r w:rsidR="00CE29C2" w:rsidRPr="009F2FBB">
        <w:rPr>
          <w:rFonts w:asciiTheme="minorHAnsi" w:eastAsiaTheme="minorHAnsi" w:hAnsiTheme="minorHAnsi" w:cstheme="minorHAnsi"/>
          <w:lang w:val="it-IT" w:eastAsia="en-US"/>
        </w:rPr>
        <w:t>bato 6 luglio 10 – 18</w:t>
      </w:r>
      <w:r w:rsidR="009842EA"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Alma </w:t>
      </w: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Siedhoff-Buscher</w:t>
      </w:r>
      <w:proofErr w:type="spellEnd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–</w:t>
      </w:r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10 000 </w:t>
      </w:r>
      <w:r w:rsidR="009842EA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mattoncini di legno</w:t>
      </w:r>
    </w:p>
    <w:p w14:paraId="6B45F788" w14:textId="77777777" w:rsidR="00CE29C2" w:rsidRPr="009F2FBB" w:rsidRDefault="00CE29C2" w:rsidP="00CE29C2">
      <w:pPr>
        <w:rPr>
          <w:rFonts w:asciiTheme="minorHAnsi" w:hAnsiTheme="minorHAnsi" w:cstheme="minorHAnsi"/>
          <w:b/>
          <w:lang w:val="it-IT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Domenica 25 agosto 10 – 16</w:t>
      </w:r>
      <w:r w:rsidR="008C0876"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Pr="009F2FBB">
        <w:rPr>
          <w:rFonts w:asciiTheme="minorHAnsi" w:hAnsiTheme="minorHAnsi" w:cstheme="minorHAnsi"/>
          <w:b/>
          <w:lang w:val="it-IT"/>
        </w:rPr>
        <w:t>Festa d’estate</w:t>
      </w:r>
    </w:p>
    <w:p w14:paraId="76361E1B" w14:textId="77777777" w:rsidR="00CE29C2" w:rsidRPr="009F2FBB" w:rsidRDefault="00CE29C2" w:rsidP="00CE29C2">
      <w:pPr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 xml:space="preserve">È tornato il momento della nostra leggendaria festa estiva – ci divertiremo a fare </w:t>
      </w:r>
      <w:r w:rsidR="00EE673D" w:rsidRPr="009F2FBB">
        <w:rPr>
          <w:rFonts w:asciiTheme="minorHAnsi" w:hAnsiTheme="minorHAnsi" w:cstheme="minorHAnsi"/>
          <w:lang w:val="it-IT"/>
        </w:rPr>
        <w:t xml:space="preserve">il </w:t>
      </w:r>
      <w:r w:rsidRPr="009F2FBB">
        <w:rPr>
          <w:rFonts w:asciiTheme="minorHAnsi" w:hAnsiTheme="minorHAnsi" w:cstheme="minorHAnsi"/>
          <w:lang w:val="it-IT"/>
        </w:rPr>
        <w:t>bricolage, vari giochi e gusteremo delle leccornie. Vieni a trovarci e porta i tuoi amici!</w:t>
      </w:r>
    </w:p>
    <w:p w14:paraId="4828197A" w14:textId="77777777" w:rsidR="00210475" w:rsidRDefault="00210475" w:rsidP="00CE29C2">
      <w:pPr>
        <w:rPr>
          <w:rStyle w:val="Hyperlink"/>
          <w:rFonts w:asciiTheme="minorHAnsi" w:hAnsiTheme="minorHAnsi" w:cstheme="minorHAnsi"/>
          <w:color w:val="auto"/>
          <w:u w:val="none"/>
          <w:lang w:val="it-IT"/>
        </w:rPr>
      </w:pPr>
    </w:p>
    <w:p w14:paraId="5FF8555D" w14:textId="77777777" w:rsidR="00210475" w:rsidRDefault="00210475" w:rsidP="00CE29C2">
      <w:pPr>
        <w:rPr>
          <w:rStyle w:val="Hyperlink"/>
          <w:rFonts w:asciiTheme="minorHAnsi" w:hAnsiTheme="minorHAnsi" w:cstheme="minorHAnsi"/>
          <w:color w:val="auto"/>
          <w:u w:val="none"/>
          <w:lang w:val="it-IT"/>
        </w:rPr>
      </w:pPr>
    </w:p>
    <w:p w14:paraId="1B57551F" w14:textId="0F0F7B42" w:rsidR="00CE29C2" w:rsidRPr="009F2FBB" w:rsidRDefault="00CE29C2" w:rsidP="00CE29C2">
      <w:pPr>
        <w:rPr>
          <w:rStyle w:val="Hyperlink"/>
          <w:rFonts w:asciiTheme="minorHAnsi" w:hAnsiTheme="minorHAnsi" w:cstheme="minorHAnsi"/>
          <w:color w:val="auto"/>
          <w:u w:val="none"/>
          <w:lang w:val="it-IT"/>
        </w:rPr>
      </w:pPr>
      <w:r w:rsidRPr="009F2FBB">
        <w:rPr>
          <w:rStyle w:val="Hyperlink"/>
          <w:rFonts w:asciiTheme="minorHAnsi" w:hAnsiTheme="minorHAnsi" w:cstheme="minorHAnsi"/>
          <w:color w:val="auto"/>
          <w:u w:val="none"/>
          <w:lang w:val="it-IT"/>
        </w:rPr>
        <w:lastRenderedPageBreak/>
        <w:t>Mercoledì 28 agosto ore 10 – 12</w:t>
      </w:r>
    </w:p>
    <w:p w14:paraId="00693878" w14:textId="13AC600E" w:rsidR="00CE29C2" w:rsidRPr="009F2FBB" w:rsidRDefault="00CE29C2" w:rsidP="00CE29C2">
      <w:pPr>
        <w:rPr>
          <w:rStyle w:val="Hyperlink"/>
          <w:rFonts w:asciiTheme="minorHAnsi" w:hAnsiTheme="minorHAnsi" w:cstheme="minorHAnsi"/>
          <w:b/>
          <w:color w:val="auto"/>
          <w:u w:val="none"/>
          <w:lang w:val="it-IT"/>
        </w:rPr>
      </w:pPr>
      <w:r w:rsidRPr="009F2FBB">
        <w:rPr>
          <w:rStyle w:val="Hyperlink"/>
          <w:rFonts w:asciiTheme="minorHAnsi" w:hAnsiTheme="minorHAnsi" w:cstheme="minorHAnsi"/>
          <w:b/>
          <w:color w:val="auto"/>
          <w:u w:val="none"/>
          <w:lang w:val="it-IT"/>
        </w:rPr>
        <w:t>Matinée del mercoledì</w:t>
      </w:r>
    </w:p>
    <w:p w14:paraId="5FA7FB87" w14:textId="77777777" w:rsidR="00CE29C2" w:rsidRPr="009F2FBB" w:rsidRDefault="00CE29C2" w:rsidP="00CE29C2">
      <w:pPr>
        <w:rPr>
          <w:rStyle w:val="Hyperlink"/>
          <w:rFonts w:asciiTheme="minorHAnsi" w:hAnsiTheme="minorHAnsi" w:cstheme="minorHAnsi"/>
          <w:color w:val="auto"/>
          <w:u w:val="none"/>
          <w:lang w:val="it-IT"/>
        </w:rPr>
      </w:pPr>
      <w:r w:rsidRPr="009F2FBB">
        <w:rPr>
          <w:rStyle w:val="Hyperlink"/>
          <w:rFonts w:asciiTheme="minorHAnsi" w:hAnsiTheme="minorHAnsi" w:cstheme="minorHAnsi"/>
          <w:color w:val="auto"/>
          <w:u w:val="none"/>
          <w:lang w:val="it-IT"/>
        </w:rPr>
        <w:t>Visita guidata alla mostra, seguono caffè e dolci</w:t>
      </w:r>
    </w:p>
    <w:p w14:paraId="73B60CA6" w14:textId="77777777" w:rsidR="00210475" w:rsidRPr="00210475" w:rsidRDefault="00210475" w:rsidP="008C0876">
      <w:pPr>
        <w:spacing w:after="160" w:line="259" w:lineRule="auto"/>
        <w:rPr>
          <w:rFonts w:asciiTheme="minorHAnsi" w:eastAsiaTheme="minorHAnsi" w:hAnsiTheme="minorHAnsi" w:cstheme="minorHAnsi"/>
          <w:sz w:val="10"/>
          <w:szCs w:val="10"/>
          <w:lang w:val="it-IT" w:eastAsia="en-US"/>
        </w:rPr>
      </w:pPr>
    </w:p>
    <w:p w14:paraId="1D0FA003" w14:textId="612C5CDD" w:rsidR="008C0876" w:rsidRPr="009F2FBB" w:rsidRDefault="008C0876" w:rsidP="008C0876">
      <w:pPr>
        <w:spacing w:after="160" w:line="259" w:lineRule="auto"/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Sa</w:t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 xml:space="preserve">bato </w:t>
      </w:r>
      <w:r w:rsidRPr="009F2FBB">
        <w:rPr>
          <w:rFonts w:asciiTheme="minorHAnsi" w:eastAsiaTheme="minorHAnsi" w:hAnsiTheme="minorHAnsi" w:cstheme="minorHAnsi"/>
          <w:lang w:val="it-IT" w:eastAsia="en-US"/>
        </w:rPr>
        <w:t>31</w:t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 xml:space="preserve"> agosto 10 – 12 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Libuše</w:t>
      </w:r>
      <w:proofErr w:type="spellEnd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</w:t>
      </w: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Niklová</w:t>
      </w:r>
      <w:proofErr w:type="spellEnd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– </w:t>
      </w: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Upcycling</w:t>
      </w:r>
      <w:proofErr w:type="spellEnd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</w:t>
      </w:r>
      <w:r w:rsidR="00221040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di bottiglie in PET </w:t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br/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>Crea una divertente figura con parti mobili</w:t>
      </w:r>
      <w:r w:rsidR="00B344A8" w:rsidRPr="009F2FBB">
        <w:rPr>
          <w:rFonts w:asciiTheme="minorHAnsi" w:eastAsiaTheme="minorHAnsi" w:hAnsiTheme="minorHAnsi" w:cstheme="minorHAnsi"/>
          <w:lang w:val="it-IT" w:eastAsia="en-US"/>
        </w:rPr>
        <w:t xml:space="preserve"> in PET</w:t>
      </w:r>
      <w:r w:rsidRPr="009F2FBB">
        <w:rPr>
          <w:rFonts w:asciiTheme="minorHAnsi" w:eastAsiaTheme="minorHAnsi" w:hAnsiTheme="minorHAnsi" w:cstheme="minorHAnsi"/>
          <w:lang w:val="it-IT" w:eastAsia="en-US"/>
        </w:rPr>
        <w:t>.</w:t>
      </w:r>
      <w:r w:rsidR="00210475">
        <w:rPr>
          <w:rFonts w:asciiTheme="minorHAnsi" w:eastAsiaTheme="minorHAnsi" w:hAnsiTheme="minorHAnsi" w:cstheme="minorHAnsi"/>
          <w:lang w:val="it-IT" w:eastAsia="en-US"/>
        </w:rPr>
        <w:br/>
      </w:r>
      <w:r w:rsidR="00210475">
        <w:rPr>
          <w:rFonts w:asciiTheme="minorHAnsi" w:eastAsiaTheme="minorHAnsi" w:hAnsiTheme="minorHAnsi" w:cstheme="minorHAnsi"/>
          <w:lang w:val="it-IT" w:eastAsia="en-US"/>
        </w:rPr>
        <w:br/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>D</w:t>
      </w:r>
      <w:r w:rsidRPr="009F2FBB">
        <w:rPr>
          <w:rFonts w:asciiTheme="minorHAnsi" w:eastAsiaTheme="minorHAnsi" w:hAnsiTheme="minorHAnsi" w:cstheme="minorHAnsi"/>
          <w:lang w:val="it-IT" w:eastAsia="en-US"/>
        </w:rPr>
        <w:t>o</w:t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>menica</w:t>
      </w:r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22</w:t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 xml:space="preserve"> settembre 13 – 17.30 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Renate Müller – </w:t>
      </w:r>
      <w:r w:rsidR="00221040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A nanna con la Bauhaus</w:t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="00221040" w:rsidRPr="009F2FBB">
        <w:rPr>
          <w:rFonts w:asciiTheme="minorHAnsi" w:hAnsiTheme="minorHAnsi" w:cstheme="minorHAnsi"/>
          <w:bCs/>
          <w:lang w:val="it-IT"/>
        </w:rPr>
        <w:t>Costruisci un cuscino volante secondo un disegno di Renate Müller.</w:t>
      </w:r>
      <w:r w:rsidR="00210475">
        <w:rPr>
          <w:rFonts w:asciiTheme="minorHAnsi" w:eastAsiaTheme="minorHAnsi" w:hAnsiTheme="minorHAnsi" w:cstheme="minorHAnsi"/>
          <w:lang w:val="it-IT" w:eastAsia="en-US"/>
        </w:rPr>
        <w:br/>
      </w:r>
      <w:r w:rsidR="00210475">
        <w:rPr>
          <w:rFonts w:asciiTheme="minorHAnsi" w:eastAsiaTheme="minorHAnsi" w:hAnsiTheme="minorHAnsi" w:cstheme="minorHAnsi"/>
          <w:lang w:val="it-IT" w:eastAsia="en-US"/>
        </w:rPr>
        <w:br/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 xml:space="preserve">Domenica </w:t>
      </w:r>
      <w:r w:rsidRPr="009F2FBB">
        <w:rPr>
          <w:rFonts w:asciiTheme="minorHAnsi" w:eastAsiaTheme="minorHAnsi" w:hAnsiTheme="minorHAnsi" w:cstheme="minorHAnsi"/>
          <w:lang w:val="it-IT" w:eastAsia="en-US"/>
        </w:rPr>
        <w:t>27</w:t>
      </w:r>
      <w:r w:rsidR="00221040" w:rsidRPr="009F2FBB">
        <w:rPr>
          <w:rFonts w:asciiTheme="minorHAnsi" w:eastAsiaTheme="minorHAnsi" w:hAnsiTheme="minorHAnsi" w:cstheme="minorHAnsi"/>
          <w:lang w:val="it-IT" w:eastAsia="en-US"/>
        </w:rPr>
        <w:t xml:space="preserve"> ottobre 10 – 18 </w:t>
      </w:r>
      <w:r w:rsidRPr="009F2FBB">
        <w:rPr>
          <w:rFonts w:asciiTheme="minorHAnsi" w:eastAsiaTheme="minorHAnsi" w:hAnsiTheme="minorHAnsi" w:cstheme="minorHAnsi"/>
          <w:lang w:val="it-IT" w:eastAsia="en-US"/>
        </w:rPr>
        <w:br/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Caroline </w:t>
      </w:r>
      <w:proofErr w:type="spellStart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Märklin</w:t>
      </w:r>
      <w:proofErr w:type="spellEnd"/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 xml:space="preserve"> – </w:t>
      </w:r>
      <w:r w:rsidR="00221040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trenino-o</w:t>
      </w:r>
      <w:r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utdoo</w:t>
      </w:r>
      <w:r w:rsidR="00221040" w:rsidRPr="009F2FBB">
        <w:rPr>
          <w:rFonts w:asciiTheme="minorHAnsi" w:eastAsiaTheme="minorHAnsi" w:hAnsiTheme="minorHAnsi" w:cstheme="minorHAnsi"/>
          <w:b/>
          <w:bCs/>
          <w:lang w:val="it-IT" w:eastAsia="en-US"/>
        </w:rPr>
        <w:t>r</w:t>
      </w:r>
    </w:p>
    <w:p w14:paraId="7B7A4810" w14:textId="77777777" w:rsidR="008C0876" w:rsidRPr="009F2FBB" w:rsidRDefault="008C0876" w:rsidP="008C0876">
      <w:pPr>
        <w:spacing w:line="276" w:lineRule="auto"/>
        <w:rPr>
          <w:rFonts w:asciiTheme="minorHAnsi" w:eastAsiaTheme="minorEastAsia" w:hAnsiTheme="minorHAnsi" w:cstheme="minorHAnsi"/>
          <w:sz w:val="21"/>
          <w:szCs w:val="21"/>
          <w:lang w:val="it-IT"/>
        </w:rPr>
      </w:pPr>
    </w:p>
    <w:p w14:paraId="1D2B77C3" w14:textId="77777777" w:rsidR="00221040" w:rsidRPr="009F2FBB" w:rsidRDefault="00221040" w:rsidP="00221040">
      <w:pPr>
        <w:rPr>
          <w:rFonts w:asciiTheme="minorHAnsi" w:hAnsiTheme="minorHAnsi" w:cstheme="minorHAnsi"/>
          <w:b/>
          <w:spacing w:val="20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b/>
          <w:spacing w:val="20"/>
          <w:sz w:val="24"/>
          <w:szCs w:val="24"/>
          <w:lang w:val="it-IT"/>
        </w:rPr>
        <w:t>Orari di apertura</w:t>
      </w:r>
    </w:p>
    <w:p w14:paraId="279E4789" w14:textId="77777777" w:rsidR="00221040" w:rsidRPr="009F2FBB" w:rsidRDefault="00221040" w:rsidP="00221040">
      <w:pPr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>Gennaio a novembre: martedì a domenica 10 – 18</w:t>
      </w:r>
    </w:p>
    <w:p w14:paraId="7E2B287C" w14:textId="77777777" w:rsidR="00221040" w:rsidRPr="009F2FBB" w:rsidRDefault="00221040" w:rsidP="00221040">
      <w:pPr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>Dicembre: ogni giorno 10 - 18</w:t>
      </w:r>
    </w:p>
    <w:p w14:paraId="58BD1575" w14:textId="77777777" w:rsidR="00221040" w:rsidRPr="009F2FBB" w:rsidRDefault="00221040" w:rsidP="00221040">
      <w:pPr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>Aperture straordinarie vedi www.swmb.museum</w:t>
      </w:r>
    </w:p>
    <w:p w14:paraId="68ECFF72" w14:textId="77777777" w:rsidR="00221040" w:rsidRPr="009F2FBB" w:rsidRDefault="00221040" w:rsidP="008C0876">
      <w:pPr>
        <w:spacing w:line="276" w:lineRule="auto"/>
        <w:rPr>
          <w:rFonts w:asciiTheme="minorHAnsi" w:hAnsiTheme="minorHAnsi" w:cstheme="minorHAnsi"/>
          <w:sz w:val="16"/>
          <w:szCs w:val="16"/>
          <w:lang w:val="it-IT"/>
        </w:rPr>
      </w:pPr>
    </w:p>
    <w:p w14:paraId="67109F5D" w14:textId="77777777" w:rsidR="00221040" w:rsidRPr="009F2FBB" w:rsidRDefault="00221040" w:rsidP="00221040">
      <w:pPr>
        <w:rPr>
          <w:rFonts w:asciiTheme="minorHAnsi" w:hAnsiTheme="minorHAnsi" w:cstheme="minorHAnsi"/>
          <w:b/>
          <w:spacing w:val="20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b/>
          <w:spacing w:val="20"/>
          <w:sz w:val="24"/>
          <w:szCs w:val="24"/>
          <w:lang w:val="it-IT"/>
        </w:rPr>
        <w:t>Ingresso</w:t>
      </w:r>
    </w:p>
    <w:p w14:paraId="03BEA2A8" w14:textId="77777777" w:rsidR="00221040" w:rsidRPr="009F2FBB" w:rsidRDefault="00221040" w:rsidP="00221040">
      <w:pPr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>CHF 7.– / 5.–, nessun supplemento per la mostra temporanea.</w:t>
      </w:r>
    </w:p>
    <w:p w14:paraId="4372C1C6" w14:textId="77777777" w:rsidR="00221040" w:rsidRPr="009F2FBB" w:rsidRDefault="00221040" w:rsidP="00221040">
      <w:pPr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>Ingresso gratuito per bambini fino ai 16 anni. Fino ai 12 anni solo accompagnati da un adulto.</w:t>
      </w:r>
    </w:p>
    <w:p w14:paraId="2480B25B" w14:textId="77777777" w:rsidR="00221040" w:rsidRPr="009F2FBB" w:rsidRDefault="00221040" w:rsidP="00221040">
      <w:pPr>
        <w:rPr>
          <w:rFonts w:asciiTheme="minorHAnsi" w:hAnsiTheme="minorHAnsi" w:cstheme="minorHAnsi"/>
          <w:lang w:val="it-IT"/>
        </w:rPr>
      </w:pPr>
    </w:p>
    <w:p w14:paraId="5A30D3CE" w14:textId="77777777" w:rsidR="008C0876" w:rsidRPr="009F2FBB" w:rsidRDefault="008C0876" w:rsidP="008C0876">
      <w:pPr>
        <w:rPr>
          <w:rFonts w:asciiTheme="minorHAnsi" w:hAnsiTheme="minorHAnsi" w:cstheme="minorHAnsi"/>
          <w:lang w:val="it-IT"/>
        </w:rPr>
      </w:pPr>
    </w:p>
    <w:p w14:paraId="1E3A7BB3" w14:textId="77777777" w:rsidR="00221040" w:rsidRPr="009F2FBB" w:rsidRDefault="00221040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>Ulteriori informazioni e immagini sulla mostra</w:t>
      </w:r>
    </w:p>
    <w:p w14:paraId="44A85127" w14:textId="77777777" w:rsidR="008C0876" w:rsidRPr="009F2FBB" w:rsidRDefault="008C0876" w:rsidP="008C0876">
      <w:pPr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 xml:space="preserve">Sibille Arnold, </w:t>
      </w:r>
      <w:r w:rsidR="00221040" w:rsidRPr="009F2FBB">
        <w:rPr>
          <w:rFonts w:asciiTheme="minorHAnsi" w:hAnsiTheme="minorHAnsi" w:cstheme="minorHAnsi"/>
          <w:lang w:val="it-IT"/>
        </w:rPr>
        <w:t xml:space="preserve">curatrice e direttrice generale dello </w:t>
      </w:r>
      <w:proofErr w:type="spellStart"/>
      <w:r w:rsidRPr="009F2FBB">
        <w:rPr>
          <w:rFonts w:asciiTheme="minorHAnsi" w:hAnsiTheme="minorHAnsi" w:cstheme="minorHAnsi"/>
          <w:lang w:val="it-IT"/>
        </w:rPr>
        <w:t>Spielzeug</w:t>
      </w:r>
      <w:proofErr w:type="spellEnd"/>
      <w:r w:rsidRPr="009F2FBB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F2FBB">
        <w:rPr>
          <w:rFonts w:asciiTheme="minorHAnsi" w:hAnsiTheme="minorHAnsi" w:cstheme="minorHAnsi"/>
          <w:lang w:val="it-IT"/>
        </w:rPr>
        <w:t>Welten</w:t>
      </w:r>
      <w:proofErr w:type="spellEnd"/>
      <w:r w:rsidRPr="009F2FBB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F2FBB">
        <w:rPr>
          <w:rFonts w:asciiTheme="minorHAnsi" w:hAnsiTheme="minorHAnsi" w:cstheme="minorHAnsi"/>
          <w:lang w:val="it-IT"/>
        </w:rPr>
        <w:t>Museum</w:t>
      </w:r>
      <w:proofErr w:type="spellEnd"/>
      <w:r w:rsidRPr="009F2FBB">
        <w:rPr>
          <w:rFonts w:asciiTheme="minorHAnsi" w:hAnsiTheme="minorHAnsi" w:cstheme="minorHAnsi"/>
          <w:lang w:val="it-IT"/>
        </w:rPr>
        <w:t xml:space="preserve"> Basel: </w:t>
      </w:r>
      <w:hyperlink r:id="rId7" w:history="1">
        <w:r w:rsidRPr="009F2FBB">
          <w:rPr>
            <w:rStyle w:val="Hyperlink"/>
            <w:rFonts w:asciiTheme="minorHAnsi" w:hAnsiTheme="minorHAnsi" w:cstheme="minorHAnsi"/>
            <w:lang w:val="it-IT"/>
          </w:rPr>
          <w:t>arnold@swm-basel.ch</w:t>
        </w:r>
      </w:hyperlink>
      <w:r w:rsidRPr="009F2FBB">
        <w:rPr>
          <w:rFonts w:asciiTheme="minorHAnsi" w:hAnsiTheme="minorHAnsi" w:cstheme="minorHAnsi"/>
          <w:lang w:val="it-IT"/>
        </w:rPr>
        <w:t xml:space="preserve"> </w:t>
      </w:r>
    </w:p>
    <w:p w14:paraId="083E17D1" w14:textId="77777777" w:rsidR="008C0876" w:rsidRPr="009F2FBB" w:rsidRDefault="00C627AC" w:rsidP="008C0876">
      <w:pPr>
        <w:rPr>
          <w:rFonts w:asciiTheme="minorHAnsi" w:hAnsiTheme="minorHAnsi" w:cstheme="minorHAnsi"/>
          <w:b/>
          <w:bCs/>
          <w:lang w:val="it-IT"/>
        </w:rPr>
      </w:pPr>
      <w:r w:rsidRPr="009F2FBB">
        <w:rPr>
          <w:rFonts w:asciiTheme="minorHAnsi" w:hAnsiTheme="minorHAnsi" w:cstheme="minorHAnsi"/>
          <w:lang w:val="it-IT"/>
        </w:rPr>
        <w:t>Contatto stampa</w:t>
      </w:r>
      <w:r w:rsidR="008C0876" w:rsidRPr="009F2FBB">
        <w:rPr>
          <w:rFonts w:asciiTheme="minorHAnsi" w:hAnsiTheme="minorHAnsi" w:cstheme="minorHAnsi"/>
          <w:lang w:val="it-IT"/>
        </w:rPr>
        <w:t xml:space="preserve">: Andrea Häner-Roth, T +41 79 550 99 59, </w:t>
      </w:r>
      <w:hyperlink r:id="rId8" w:history="1">
        <w:r w:rsidR="008C0876" w:rsidRPr="009F2FBB">
          <w:rPr>
            <w:rStyle w:val="Hyperlink"/>
            <w:rFonts w:asciiTheme="minorHAnsi" w:hAnsiTheme="minorHAnsi" w:cstheme="minorHAnsi"/>
            <w:lang w:val="it-IT"/>
          </w:rPr>
          <w:t>haener@swm-basel.ch</w:t>
        </w:r>
      </w:hyperlink>
      <w:r w:rsidR="008C0876" w:rsidRPr="009F2FBB">
        <w:rPr>
          <w:rFonts w:asciiTheme="minorHAnsi" w:hAnsiTheme="minorHAnsi" w:cstheme="minorHAnsi"/>
          <w:b/>
          <w:bCs/>
          <w:lang w:val="it-IT"/>
        </w:rPr>
        <w:t xml:space="preserve"> </w:t>
      </w:r>
      <w:r w:rsidR="008C0876" w:rsidRPr="009F2FBB">
        <w:rPr>
          <w:rFonts w:asciiTheme="minorHAnsi" w:hAnsiTheme="minorHAnsi" w:cstheme="minorHAnsi"/>
          <w:b/>
          <w:bCs/>
          <w:lang w:val="it-IT"/>
        </w:rPr>
        <w:br/>
      </w:r>
      <w:r w:rsidRPr="009F2FBB">
        <w:rPr>
          <w:rFonts w:asciiTheme="minorHAnsi" w:hAnsiTheme="minorHAnsi" w:cstheme="minorHAnsi"/>
          <w:lang w:val="it-IT"/>
        </w:rPr>
        <w:t>Immagini</w:t>
      </w:r>
      <w:r w:rsidR="008C0876" w:rsidRPr="009F2FBB">
        <w:rPr>
          <w:rFonts w:asciiTheme="minorHAnsi" w:hAnsiTheme="minorHAnsi" w:cstheme="minorHAnsi"/>
          <w:b/>
          <w:bCs/>
          <w:lang w:val="it-IT"/>
        </w:rPr>
        <w:t xml:space="preserve"> </w:t>
      </w:r>
      <w:hyperlink r:id="rId9" w:history="1">
        <w:r w:rsidR="008C0876" w:rsidRPr="009F2FBB">
          <w:rPr>
            <w:rStyle w:val="Hyperlink"/>
            <w:rFonts w:asciiTheme="minorHAnsi" w:hAnsiTheme="minorHAnsi" w:cstheme="minorHAnsi"/>
            <w:lang w:val="it-IT"/>
          </w:rPr>
          <w:t>www.spielzeug-welten-museum-basel.ch/de/museum/medien.html</w:t>
        </w:r>
      </w:hyperlink>
      <w:r w:rsidR="008C0876" w:rsidRPr="009F2FBB">
        <w:rPr>
          <w:rFonts w:asciiTheme="minorHAnsi" w:hAnsiTheme="minorHAnsi" w:cstheme="minorHAnsi"/>
          <w:lang w:val="it-IT"/>
        </w:rPr>
        <w:t xml:space="preserve"> </w:t>
      </w:r>
      <w:r w:rsidR="008C0876" w:rsidRPr="009F2FBB">
        <w:rPr>
          <w:rFonts w:asciiTheme="minorHAnsi" w:hAnsiTheme="minorHAnsi" w:cstheme="minorHAnsi"/>
          <w:lang w:val="it-IT"/>
        </w:rPr>
        <w:br/>
      </w:r>
      <w:r w:rsidRPr="009F2FBB">
        <w:rPr>
          <w:rFonts w:asciiTheme="minorHAnsi" w:hAnsiTheme="minorHAnsi" w:cstheme="minorHAnsi"/>
          <w:lang w:val="it-IT"/>
        </w:rPr>
        <w:t xml:space="preserve">I testi della mostra sono redatti nelle lingue tedesco, francese, inglese e italiano in un linguaggio semplice. </w:t>
      </w:r>
      <w:r w:rsidRPr="009F2FBB">
        <w:rPr>
          <w:rFonts w:asciiTheme="minorHAnsi" w:hAnsiTheme="minorHAnsi" w:cstheme="minorHAnsi"/>
          <w:color w:val="000000"/>
          <w:lang w:val="it-IT"/>
        </w:rPr>
        <w:t>Tutt</w:t>
      </w:r>
      <w:r w:rsidR="00464AC8" w:rsidRPr="009F2FBB">
        <w:rPr>
          <w:rFonts w:asciiTheme="minorHAnsi" w:hAnsiTheme="minorHAnsi" w:cstheme="minorHAnsi"/>
          <w:color w:val="000000"/>
          <w:lang w:val="it-IT"/>
        </w:rPr>
        <w:t xml:space="preserve">i i vani </w:t>
      </w:r>
      <w:r w:rsidRPr="009F2FBB">
        <w:rPr>
          <w:rFonts w:asciiTheme="minorHAnsi" w:hAnsiTheme="minorHAnsi" w:cstheme="minorHAnsi"/>
          <w:color w:val="000000"/>
          <w:lang w:val="it-IT"/>
        </w:rPr>
        <w:t xml:space="preserve">del museo sono accessibili alle persone in sedia a rotelle. </w:t>
      </w:r>
    </w:p>
    <w:p w14:paraId="51246DD0" w14:textId="77777777" w:rsidR="008C0876" w:rsidRPr="009F2FBB" w:rsidRDefault="008C0876" w:rsidP="008C0876">
      <w:pPr>
        <w:spacing w:line="276" w:lineRule="auto"/>
        <w:rPr>
          <w:rFonts w:asciiTheme="minorHAnsi" w:eastAsiaTheme="minorEastAsia" w:hAnsiTheme="minorHAnsi" w:cstheme="minorHAnsi"/>
          <w:b/>
          <w:sz w:val="21"/>
          <w:szCs w:val="21"/>
          <w:lang w:val="it-IT"/>
        </w:rPr>
      </w:pPr>
    </w:p>
    <w:p w14:paraId="7D95A9F0" w14:textId="77777777" w:rsidR="008C0876" w:rsidRPr="009F2FBB" w:rsidRDefault="00C627AC" w:rsidP="008C0876">
      <w:pPr>
        <w:spacing w:line="276" w:lineRule="auto"/>
        <w:rPr>
          <w:rFonts w:asciiTheme="minorHAnsi" w:hAnsiTheme="minorHAnsi" w:cstheme="minorHAnsi"/>
          <w:lang w:val="it-IT"/>
        </w:rPr>
      </w:pPr>
      <w:r w:rsidRPr="009F2FBB">
        <w:rPr>
          <w:rFonts w:asciiTheme="minorHAnsi" w:hAnsiTheme="minorHAnsi" w:cstheme="minorHAnsi"/>
          <w:lang w:val="it-IT"/>
        </w:rPr>
        <w:t>Volete ricevere informazioni su mostre ed eventi nel museo? Iscrivetevi alla nostra newsletter</w:t>
      </w:r>
      <w:r w:rsidR="008C0876" w:rsidRPr="009F2FBB">
        <w:rPr>
          <w:rFonts w:asciiTheme="minorHAnsi" w:hAnsiTheme="minorHAnsi" w:cstheme="minorHAnsi"/>
          <w:lang w:val="it-IT"/>
        </w:rPr>
        <w:t>: news@swm-basel.ch</w:t>
      </w:r>
    </w:p>
    <w:p w14:paraId="71A5532C" w14:textId="77777777" w:rsidR="008C0876" w:rsidRPr="009F2FBB" w:rsidRDefault="008C0876" w:rsidP="008C0876">
      <w:pPr>
        <w:rPr>
          <w:rFonts w:asciiTheme="minorHAnsi" w:hAnsiTheme="minorHAnsi" w:cstheme="minorHAnsi"/>
          <w:lang w:val="it-IT"/>
        </w:rPr>
      </w:pPr>
    </w:p>
    <w:p w14:paraId="6E74A9E8" w14:textId="77777777" w:rsidR="008C0876" w:rsidRPr="009F2FBB" w:rsidRDefault="008C0876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</w:pPr>
    </w:p>
    <w:p w14:paraId="0CA70AEB" w14:textId="77777777" w:rsidR="008C0876" w:rsidRPr="009F2FBB" w:rsidRDefault="00EE6054" w:rsidP="008C0876">
      <w:pPr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</w:pPr>
      <w:r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>L</w:t>
      </w:r>
      <w:r w:rsidR="00C627AC"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 xml:space="preserve">o </w:t>
      </w:r>
      <w:proofErr w:type="spellStart"/>
      <w:r w:rsidR="008C0876"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>Spielzeug</w:t>
      </w:r>
      <w:proofErr w:type="spellEnd"/>
      <w:r w:rsidR="008C0876"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 xml:space="preserve"> </w:t>
      </w:r>
      <w:proofErr w:type="spellStart"/>
      <w:r w:rsidR="008C0876"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>Welten</w:t>
      </w:r>
      <w:proofErr w:type="spellEnd"/>
      <w:r w:rsidR="008C0876"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 xml:space="preserve"> </w:t>
      </w:r>
      <w:proofErr w:type="spellStart"/>
      <w:r w:rsidR="008C0876"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>Museum</w:t>
      </w:r>
      <w:proofErr w:type="spellEnd"/>
      <w:r w:rsidR="008C0876" w:rsidRPr="009F2FBB">
        <w:rPr>
          <w:rFonts w:asciiTheme="minorHAnsi" w:hAnsiTheme="minorHAnsi" w:cstheme="minorHAnsi"/>
          <w:b/>
          <w:spacing w:val="50"/>
          <w:sz w:val="24"/>
          <w:szCs w:val="24"/>
          <w:lang w:val="it-IT"/>
        </w:rPr>
        <w:t xml:space="preserve"> Basel</w:t>
      </w:r>
    </w:p>
    <w:p w14:paraId="7F5A808E" w14:textId="77777777" w:rsidR="004B1971" w:rsidRPr="009F2FBB" w:rsidRDefault="00C627AC" w:rsidP="004B1971">
      <w:pPr>
        <w:rPr>
          <w:rFonts w:asciiTheme="minorHAnsi" w:eastAsiaTheme="minorHAnsi" w:hAnsiTheme="minorHAnsi" w:cstheme="minorHAnsi"/>
          <w:lang w:val="it-IT" w:eastAsia="en-US"/>
        </w:rPr>
      </w:pPr>
      <w:r w:rsidRPr="009F2FBB">
        <w:rPr>
          <w:rFonts w:asciiTheme="minorHAnsi" w:eastAsiaTheme="minorHAnsi" w:hAnsiTheme="minorHAnsi" w:cstheme="minorHAnsi"/>
          <w:lang w:val="it-IT" w:eastAsia="en-US"/>
        </w:rPr>
        <w:t>Una bambola gioca nel negozio-giocattolo, orsacchiotti dentro macchinine a pedali si sfidano in una corsa, schiacciando un bottone si mette in moto un intero parco di d</w:t>
      </w:r>
      <w:r w:rsidR="00EE6054" w:rsidRPr="009F2FBB">
        <w:rPr>
          <w:rFonts w:asciiTheme="minorHAnsi" w:eastAsiaTheme="minorHAnsi" w:hAnsiTheme="minorHAnsi" w:cstheme="minorHAnsi"/>
          <w:lang w:val="it-IT" w:eastAsia="en-US"/>
        </w:rPr>
        <w:t>ivertimenti: Con i suoi oltre 6</w:t>
      </w:r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000 oggetti lo </w:t>
      </w:r>
      <w:proofErr w:type="spellStart"/>
      <w:r w:rsidRPr="009F2FBB">
        <w:rPr>
          <w:rFonts w:asciiTheme="minorHAnsi" w:eastAsiaTheme="minorHAnsi" w:hAnsiTheme="minorHAnsi" w:cstheme="minorHAnsi"/>
          <w:lang w:val="it-IT" w:eastAsia="en-US"/>
        </w:rPr>
        <w:t>Spielzeug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  <w:proofErr w:type="spellStart"/>
      <w:r w:rsidRPr="009F2FBB">
        <w:rPr>
          <w:rFonts w:asciiTheme="minorHAnsi" w:eastAsiaTheme="minorHAnsi" w:hAnsiTheme="minorHAnsi" w:cstheme="minorHAnsi"/>
          <w:lang w:val="it-IT" w:eastAsia="en-US"/>
        </w:rPr>
        <w:t>Welten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</w:t>
      </w:r>
      <w:proofErr w:type="spellStart"/>
      <w:r w:rsidRPr="009F2FBB">
        <w:rPr>
          <w:rFonts w:asciiTheme="minorHAnsi" w:eastAsiaTheme="minorHAnsi" w:hAnsiTheme="minorHAnsi" w:cstheme="minorHAnsi"/>
          <w:lang w:val="it-IT" w:eastAsia="en-US"/>
        </w:rPr>
        <w:t>Museum</w:t>
      </w:r>
      <w:proofErr w:type="spellEnd"/>
      <w:r w:rsidRPr="009F2FBB">
        <w:rPr>
          <w:rFonts w:asciiTheme="minorHAnsi" w:eastAsiaTheme="minorHAnsi" w:hAnsiTheme="minorHAnsi" w:cstheme="minorHAnsi"/>
          <w:lang w:val="it-IT" w:eastAsia="en-US"/>
        </w:rPr>
        <w:t xml:space="preserve"> Basel è unico al mondo per quantità e qualità. </w:t>
      </w:r>
      <w:r w:rsidR="004B1971" w:rsidRPr="009F2FBB">
        <w:rPr>
          <w:rFonts w:asciiTheme="minorHAnsi" w:hAnsiTheme="minorHAnsi" w:cstheme="minorHAnsi"/>
          <w:lang w:val="it-IT"/>
        </w:rPr>
        <w:t>Si trova proprio nel cuore di Basilea in un edificio del 1867</w:t>
      </w:r>
      <w:r w:rsidR="008C0876" w:rsidRPr="009F2FBB">
        <w:rPr>
          <w:rFonts w:asciiTheme="minorHAnsi" w:hAnsiTheme="minorHAnsi" w:cstheme="minorHAnsi"/>
          <w:lang w:val="it-IT"/>
        </w:rPr>
        <w:t>.</w:t>
      </w:r>
      <w:r w:rsidR="004B1971" w:rsidRPr="009F2FBB">
        <w:rPr>
          <w:rFonts w:asciiTheme="minorHAnsi" w:eastAsiaTheme="minorHAnsi" w:hAnsiTheme="minorHAnsi" w:cstheme="minorHAnsi"/>
          <w:lang w:val="it-IT" w:eastAsia="en-US"/>
        </w:rPr>
        <w:t xml:space="preserve"> Le vetrine allegre e allestite sempre con grande amore</w:t>
      </w:r>
      <w:r w:rsidR="007466A3" w:rsidRPr="009F2FBB">
        <w:rPr>
          <w:rFonts w:asciiTheme="minorHAnsi" w:eastAsiaTheme="minorHAnsi" w:hAnsiTheme="minorHAnsi" w:cstheme="minorHAnsi"/>
          <w:lang w:val="it-IT" w:eastAsia="en-US"/>
        </w:rPr>
        <w:t>,</w:t>
      </w:r>
      <w:r w:rsidR="004B1971" w:rsidRPr="009F2FBB">
        <w:rPr>
          <w:rFonts w:asciiTheme="minorHAnsi" w:eastAsiaTheme="minorHAnsi" w:hAnsiTheme="minorHAnsi" w:cstheme="minorHAnsi"/>
          <w:lang w:val="it-IT" w:eastAsia="en-US"/>
        </w:rPr>
        <w:t xml:space="preserve"> sono </w:t>
      </w:r>
      <w:r w:rsidR="007466A3" w:rsidRPr="009F2FBB">
        <w:rPr>
          <w:rFonts w:asciiTheme="minorHAnsi" w:eastAsiaTheme="minorHAnsi" w:hAnsiTheme="minorHAnsi" w:cstheme="minorHAnsi"/>
          <w:lang w:val="it-IT" w:eastAsia="en-US"/>
        </w:rPr>
        <w:t xml:space="preserve">ormai </w:t>
      </w:r>
      <w:r w:rsidR="004B1971" w:rsidRPr="009F2FBB">
        <w:rPr>
          <w:rFonts w:asciiTheme="minorHAnsi" w:eastAsiaTheme="minorHAnsi" w:hAnsiTheme="minorHAnsi" w:cstheme="minorHAnsi"/>
          <w:lang w:val="it-IT" w:eastAsia="en-US"/>
        </w:rPr>
        <w:t xml:space="preserve">note in tutto il paese: Attirano sia i giovani che i meno giovani e invitano a scoprire un mondo pieno di meraviglie. </w:t>
      </w:r>
    </w:p>
    <w:p w14:paraId="4E02C7B6" w14:textId="77777777" w:rsidR="008C0876" w:rsidRPr="009F2FBB" w:rsidRDefault="008C0876" w:rsidP="004B1971">
      <w:pPr>
        <w:jc w:val="both"/>
        <w:rPr>
          <w:rFonts w:asciiTheme="minorHAnsi" w:eastAsiaTheme="minorHAnsi" w:hAnsiTheme="minorHAnsi" w:cstheme="minorHAnsi"/>
          <w:lang w:val="it-IT" w:eastAsia="en-US"/>
        </w:rPr>
      </w:pPr>
    </w:p>
    <w:p w14:paraId="0A01012F" w14:textId="526E1BF2" w:rsidR="006766AC" w:rsidRPr="009F2FBB" w:rsidRDefault="00D63247" w:rsidP="00952222">
      <w:pPr>
        <w:spacing w:line="276" w:lineRule="auto"/>
        <w:rPr>
          <w:rFonts w:asciiTheme="minorHAnsi" w:hAnsiTheme="minorHAnsi" w:cstheme="minorHAnsi"/>
          <w:lang w:val="it-IT"/>
        </w:rPr>
      </w:pPr>
      <w:r w:rsidRPr="009F2FBB">
        <w:rPr>
          <w:lang w:val="it-IT"/>
        </w:rPr>
        <w:t xml:space="preserve">Mostre temporanee riguardanti i temi più diversi invitano più volte l’anno a esplorazioni culturali. </w:t>
      </w:r>
      <w:r w:rsidR="007466A3" w:rsidRPr="009F2FBB">
        <w:rPr>
          <w:rFonts w:asciiTheme="minorHAnsi" w:hAnsiTheme="minorHAnsi" w:cstheme="minorHAnsi"/>
          <w:lang w:val="it-IT"/>
        </w:rPr>
        <w:t>Danno ampio spazio a cose</w:t>
      </w:r>
      <w:r w:rsidR="003A6257" w:rsidRPr="009F2FBB">
        <w:rPr>
          <w:rFonts w:asciiTheme="minorHAnsi" w:hAnsiTheme="minorHAnsi" w:cstheme="minorHAnsi"/>
          <w:lang w:val="it-IT"/>
        </w:rPr>
        <w:t xml:space="preserve"> poco conosciute e</w:t>
      </w:r>
      <w:r w:rsidR="007466A3" w:rsidRPr="009F2FBB">
        <w:rPr>
          <w:rFonts w:asciiTheme="minorHAnsi" w:hAnsiTheme="minorHAnsi" w:cstheme="minorHAnsi"/>
          <w:lang w:val="it-IT"/>
        </w:rPr>
        <w:t xml:space="preserve"> </w:t>
      </w:r>
      <w:r w:rsidR="003A6257" w:rsidRPr="009F2FBB">
        <w:rPr>
          <w:rFonts w:asciiTheme="minorHAnsi" w:hAnsiTheme="minorHAnsi" w:cstheme="minorHAnsi"/>
          <w:lang w:val="it-IT"/>
        </w:rPr>
        <w:t>mettono gli oggetti in un contes</w:t>
      </w:r>
      <w:r w:rsidR="00952222">
        <w:rPr>
          <w:rFonts w:asciiTheme="minorHAnsi" w:hAnsiTheme="minorHAnsi" w:cstheme="minorHAnsi"/>
          <w:lang w:val="it-IT"/>
        </w:rPr>
        <w:t>to storico spesso sorprendente.</w:t>
      </w:r>
    </w:p>
    <w:sectPr w:rsidR="006766AC" w:rsidRPr="009F2FBB" w:rsidSect="0021196E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2A7E6" w14:textId="77777777" w:rsidR="00210475" w:rsidRDefault="00210475" w:rsidP="00210475">
      <w:r>
        <w:separator/>
      </w:r>
    </w:p>
  </w:endnote>
  <w:endnote w:type="continuationSeparator" w:id="0">
    <w:p w14:paraId="3A69D0C3" w14:textId="77777777" w:rsidR="00210475" w:rsidRDefault="00210475" w:rsidP="0021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041937"/>
      <w:docPartObj>
        <w:docPartGallery w:val="Page Numbers (Bottom of Page)"/>
        <w:docPartUnique/>
      </w:docPartObj>
    </w:sdtPr>
    <w:sdtContent>
      <w:p w14:paraId="343ADFA6" w14:textId="491C23BD" w:rsidR="00210475" w:rsidRDefault="0021047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10475">
          <w:rPr>
            <w:noProof/>
            <w:lang w:val="de-DE"/>
          </w:rPr>
          <w:t>3</w:t>
        </w:r>
        <w:r>
          <w:fldChar w:fldCharType="end"/>
        </w:r>
      </w:p>
    </w:sdtContent>
  </w:sdt>
  <w:p w14:paraId="193337AF" w14:textId="77777777" w:rsidR="00210475" w:rsidRDefault="002104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35CBD" w14:textId="77777777" w:rsidR="00210475" w:rsidRDefault="00210475" w:rsidP="00210475">
      <w:r>
        <w:separator/>
      </w:r>
    </w:p>
  </w:footnote>
  <w:footnote w:type="continuationSeparator" w:id="0">
    <w:p w14:paraId="518F6433" w14:textId="77777777" w:rsidR="00210475" w:rsidRDefault="00210475" w:rsidP="00210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16"/>
    <w:rsid w:val="00156611"/>
    <w:rsid w:val="001F779D"/>
    <w:rsid w:val="00210475"/>
    <w:rsid w:val="0021196E"/>
    <w:rsid w:val="00221040"/>
    <w:rsid w:val="00232C2E"/>
    <w:rsid w:val="002F13F6"/>
    <w:rsid w:val="00316A3F"/>
    <w:rsid w:val="003478A2"/>
    <w:rsid w:val="003960D2"/>
    <w:rsid w:val="003A6257"/>
    <w:rsid w:val="003B679A"/>
    <w:rsid w:val="00463A16"/>
    <w:rsid w:val="00464AC8"/>
    <w:rsid w:val="004750DF"/>
    <w:rsid w:val="004B1971"/>
    <w:rsid w:val="004B5B0F"/>
    <w:rsid w:val="005F6A01"/>
    <w:rsid w:val="00624FE9"/>
    <w:rsid w:val="00631166"/>
    <w:rsid w:val="00660895"/>
    <w:rsid w:val="006766AC"/>
    <w:rsid w:val="0069510C"/>
    <w:rsid w:val="006A2384"/>
    <w:rsid w:val="007240C2"/>
    <w:rsid w:val="007466A3"/>
    <w:rsid w:val="0074790A"/>
    <w:rsid w:val="007E32A7"/>
    <w:rsid w:val="00881A56"/>
    <w:rsid w:val="008B0F6A"/>
    <w:rsid w:val="008C0876"/>
    <w:rsid w:val="00903A94"/>
    <w:rsid w:val="00924D54"/>
    <w:rsid w:val="00952222"/>
    <w:rsid w:val="00980828"/>
    <w:rsid w:val="009842EA"/>
    <w:rsid w:val="009B7361"/>
    <w:rsid w:val="009F2FBB"/>
    <w:rsid w:val="00A4535B"/>
    <w:rsid w:val="00A66D9C"/>
    <w:rsid w:val="00AA0A70"/>
    <w:rsid w:val="00AC5188"/>
    <w:rsid w:val="00AC75C8"/>
    <w:rsid w:val="00B344A8"/>
    <w:rsid w:val="00B51F99"/>
    <w:rsid w:val="00C342F1"/>
    <w:rsid w:val="00C3784E"/>
    <w:rsid w:val="00C627AC"/>
    <w:rsid w:val="00CE29C2"/>
    <w:rsid w:val="00D14775"/>
    <w:rsid w:val="00D620C0"/>
    <w:rsid w:val="00D63247"/>
    <w:rsid w:val="00DF2CD0"/>
    <w:rsid w:val="00E25A0C"/>
    <w:rsid w:val="00E5799E"/>
    <w:rsid w:val="00EA517D"/>
    <w:rsid w:val="00EE6054"/>
    <w:rsid w:val="00EE673D"/>
    <w:rsid w:val="00F7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BD6951"/>
  <w15:docId w15:val="{F5DEA0AD-4F0B-8B45-B400-56DC9FC7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0876"/>
    <w:pPr>
      <w:spacing w:after="0" w:line="240" w:lineRule="auto"/>
    </w:pPr>
    <w:rPr>
      <w:rFonts w:ascii="Calibri" w:eastAsia="Times New Roman" w:hAnsi="Calibri" w:cs="Calibri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C0876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156611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2104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10475"/>
    <w:rPr>
      <w:rFonts w:ascii="Calibri" w:eastAsia="Times New Roman" w:hAnsi="Calibri" w:cs="Calibri"/>
      <w:lang w:val="de-CH" w:eastAsia="de-CH"/>
    </w:rPr>
  </w:style>
  <w:style w:type="paragraph" w:styleId="Fuzeile">
    <w:name w:val="footer"/>
    <w:basedOn w:val="Standard"/>
    <w:link w:val="FuzeileZchn"/>
    <w:uiPriority w:val="99"/>
    <w:unhideWhenUsed/>
    <w:rsid w:val="002104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10475"/>
    <w:rPr>
      <w:rFonts w:ascii="Calibri" w:eastAsia="Times New Roman" w:hAnsi="Calibri" w:cs="Calibri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ener@swm-basel.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rnold@swm-basel.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spielzeug-welten-museum-basel.ch/de/museum/medien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5839</Characters>
  <Application>Microsoft Office Word</Application>
  <DocSecurity>0</DocSecurity>
  <Lines>48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Andrea Häner</cp:lastModifiedBy>
  <cp:revision>3</cp:revision>
  <dcterms:created xsi:type="dcterms:W3CDTF">2024-02-09T23:08:00Z</dcterms:created>
  <dcterms:modified xsi:type="dcterms:W3CDTF">2024-02-13T11:42:00Z</dcterms:modified>
</cp:coreProperties>
</file>