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B21668" w14:textId="43C878A0" w:rsidR="00775CAB" w:rsidRDefault="00775CAB" w:rsidP="00B93812">
      <w:pPr>
        <w:rPr>
          <w:rFonts w:ascii="Avenir Next Condensed" w:hAnsi="Avenir Next Condensed"/>
          <w:b/>
          <w:spacing w:val="50"/>
          <w:sz w:val="24"/>
          <w:szCs w:val="24"/>
        </w:rPr>
      </w:pPr>
      <w:r w:rsidRPr="00EA1016">
        <w:rPr>
          <w:b/>
          <w:bCs/>
          <w:noProof/>
          <w:sz w:val="18"/>
          <w:szCs w:val="18"/>
        </w:rPr>
        <w:drawing>
          <wp:anchor distT="0" distB="0" distL="114300" distR="114300" simplePos="0" relativeHeight="251659264" behindDoc="1" locked="0" layoutInCell="1" allowOverlap="1" wp14:anchorId="4DE0D8B5" wp14:editId="680DB765">
            <wp:simplePos x="0" y="0"/>
            <wp:positionH relativeFrom="column">
              <wp:posOffset>-50800</wp:posOffset>
            </wp:positionH>
            <wp:positionV relativeFrom="paragraph">
              <wp:posOffset>-705485</wp:posOffset>
            </wp:positionV>
            <wp:extent cx="2869200" cy="1065600"/>
            <wp:effectExtent l="0" t="0" r="1270" b="127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9200" cy="1065600"/>
                    </a:xfrm>
                    <a:prstGeom prst="rect">
                      <a:avLst/>
                    </a:prstGeom>
                  </pic:spPr>
                </pic:pic>
              </a:graphicData>
            </a:graphic>
            <wp14:sizeRelH relativeFrom="margin">
              <wp14:pctWidth>0</wp14:pctWidth>
            </wp14:sizeRelH>
            <wp14:sizeRelV relativeFrom="margin">
              <wp14:pctHeight>0</wp14:pctHeight>
            </wp14:sizeRelV>
          </wp:anchor>
        </w:drawing>
      </w:r>
    </w:p>
    <w:p w14:paraId="4CF5DF01" w14:textId="77777777" w:rsidR="00775CAB" w:rsidRDefault="00775CAB" w:rsidP="00B93812">
      <w:pPr>
        <w:rPr>
          <w:rFonts w:ascii="Avenir Next Condensed" w:hAnsi="Avenir Next Condensed"/>
          <w:b/>
          <w:spacing w:val="50"/>
          <w:sz w:val="24"/>
          <w:szCs w:val="24"/>
        </w:rPr>
      </w:pPr>
    </w:p>
    <w:p w14:paraId="0FBEA3AE" w14:textId="77777777" w:rsidR="0022008F" w:rsidRPr="00C80365" w:rsidRDefault="0022008F" w:rsidP="0022008F">
      <w:pPr>
        <w:rPr>
          <w:rFonts w:asciiTheme="minorHAnsi" w:eastAsiaTheme="minorHAnsi" w:hAnsiTheme="minorHAnsi" w:cstheme="minorHAnsi"/>
          <w:b/>
          <w:sz w:val="21"/>
          <w:szCs w:val="21"/>
          <w:lang w:val="fr-CH" w:eastAsia="en-US"/>
        </w:rPr>
      </w:pPr>
      <w:r w:rsidRPr="00C80365">
        <w:rPr>
          <w:rFonts w:asciiTheme="minorHAnsi" w:eastAsiaTheme="minorHAnsi" w:hAnsiTheme="minorHAnsi" w:cstheme="minorHAnsi"/>
          <w:b/>
          <w:sz w:val="21"/>
          <w:szCs w:val="21"/>
          <w:lang w:val="fr-CH" w:eastAsia="en-US"/>
        </w:rPr>
        <w:t xml:space="preserve">Press release for the Christmas exhibition </w:t>
      </w:r>
    </w:p>
    <w:p w14:paraId="705E695A" w14:textId="77777777" w:rsidR="0022008F" w:rsidRPr="0022008F" w:rsidRDefault="0022008F" w:rsidP="00C80365">
      <w:pPr>
        <w:spacing w:line="360" w:lineRule="auto"/>
        <w:rPr>
          <w:rFonts w:ascii="Avenir Next Condensed" w:hAnsi="Avenir Next Condensed"/>
          <w:b/>
          <w:spacing w:val="50"/>
          <w:sz w:val="24"/>
          <w:szCs w:val="24"/>
          <w:lang w:val="fr-CH"/>
        </w:rPr>
      </w:pPr>
    </w:p>
    <w:p w14:paraId="70FC8486" w14:textId="77777777" w:rsidR="0022008F" w:rsidRPr="00C80365" w:rsidRDefault="0022008F" w:rsidP="00C80365">
      <w:pPr>
        <w:spacing w:line="360" w:lineRule="auto"/>
        <w:rPr>
          <w:rFonts w:ascii="Verdana" w:eastAsiaTheme="minorHAnsi" w:hAnsi="Verdana" w:cstheme="minorHAnsi"/>
          <w:b/>
          <w:lang w:val="fr-CH" w:eastAsia="en-US"/>
        </w:rPr>
      </w:pPr>
      <w:r w:rsidRPr="00C80365">
        <w:rPr>
          <w:rFonts w:ascii="Verdana" w:eastAsiaTheme="minorHAnsi" w:hAnsi="Verdana" w:cstheme="minorHAnsi"/>
          <w:b/>
          <w:lang w:val="fr-CH" w:eastAsia="en-US"/>
        </w:rPr>
        <w:t>I’m dreaming of a white Christmas</w:t>
      </w:r>
    </w:p>
    <w:p w14:paraId="0CB780A8" w14:textId="77777777" w:rsidR="00C80365" w:rsidRPr="00C80365" w:rsidRDefault="00C80365" w:rsidP="00C80365">
      <w:pPr>
        <w:spacing w:line="360" w:lineRule="auto"/>
        <w:rPr>
          <w:rFonts w:ascii="Verdana" w:eastAsiaTheme="minorHAnsi" w:hAnsi="Verdana" w:cstheme="minorHAnsi"/>
          <w:b/>
          <w:lang w:val="fr-CH" w:eastAsia="en-US"/>
        </w:rPr>
      </w:pPr>
      <w:r w:rsidRPr="00C80365">
        <w:rPr>
          <w:rFonts w:ascii="Verdana" w:eastAsiaTheme="minorHAnsi" w:hAnsi="Verdana" w:cstheme="minorHAnsi"/>
          <w:b/>
          <w:lang w:val="fr-CH" w:eastAsia="en-US"/>
        </w:rPr>
        <w:t>4 Nov 2023 – 4 Feb 2024</w:t>
      </w:r>
    </w:p>
    <w:p w14:paraId="7C813343" w14:textId="666B28DD" w:rsidR="0022008F" w:rsidRPr="00E6569F" w:rsidRDefault="0022008F" w:rsidP="00C80365">
      <w:pPr>
        <w:spacing w:line="360" w:lineRule="auto"/>
        <w:rPr>
          <w:rFonts w:ascii="Avenir Next Condensed" w:hAnsi="Avenir Next Condensed"/>
          <w:sz w:val="24"/>
          <w:szCs w:val="24"/>
          <w:lang w:val="fr-CH"/>
        </w:rPr>
      </w:pPr>
    </w:p>
    <w:p w14:paraId="03988F60" w14:textId="77777777" w:rsidR="0022008F" w:rsidRPr="00C80365" w:rsidRDefault="0022008F" w:rsidP="00C80365">
      <w:pPr>
        <w:spacing w:line="360" w:lineRule="auto"/>
        <w:rPr>
          <w:rFonts w:ascii="Verdana" w:eastAsiaTheme="minorHAnsi" w:hAnsi="Verdana" w:cstheme="minorBidi"/>
          <w:sz w:val="18"/>
          <w:szCs w:val="18"/>
          <w:lang w:eastAsia="en-US"/>
        </w:rPr>
      </w:pPr>
      <w:r w:rsidRPr="00C80365">
        <w:rPr>
          <w:rFonts w:ascii="Verdana" w:eastAsiaTheme="minorHAnsi" w:hAnsi="Verdana" w:cstheme="minorBidi"/>
          <w:sz w:val="18"/>
          <w:szCs w:val="18"/>
          <w:lang w:eastAsia="en-US"/>
        </w:rPr>
        <w:t xml:space="preserve">Like Bing Crosby in the song “White Christmas”, many people dream of a snowy holiday season – complete with gently drifting snowflakes, frost-dusted evergreens, and the magic of twinkling lights. Snow, it seems, is as inseparable from Christmas as the Christmas tree itself. Its soothing blanket covers everything, slows down the pace of life and makes for an idyllic, contemplative atmosphere. </w:t>
      </w:r>
    </w:p>
    <w:p w14:paraId="0EC0F712" w14:textId="77777777" w:rsidR="0022008F" w:rsidRPr="00C80365" w:rsidRDefault="0022008F" w:rsidP="00C80365">
      <w:pPr>
        <w:spacing w:line="360" w:lineRule="auto"/>
        <w:rPr>
          <w:rFonts w:ascii="Verdana" w:eastAsiaTheme="minorHAnsi" w:hAnsi="Verdana" w:cstheme="minorBidi"/>
          <w:sz w:val="18"/>
          <w:szCs w:val="18"/>
          <w:lang w:eastAsia="en-US"/>
        </w:rPr>
      </w:pPr>
    </w:p>
    <w:p w14:paraId="1BD332ED" w14:textId="77777777" w:rsidR="0022008F" w:rsidRPr="00C80365" w:rsidRDefault="0022008F" w:rsidP="00C80365">
      <w:pPr>
        <w:spacing w:line="360" w:lineRule="auto"/>
        <w:rPr>
          <w:rFonts w:ascii="Verdana" w:eastAsiaTheme="minorHAnsi" w:hAnsi="Verdana" w:cstheme="minorBidi"/>
          <w:sz w:val="18"/>
          <w:szCs w:val="18"/>
          <w:lang w:eastAsia="en-US"/>
        </w:rPr>
      </w:pPr>
      <w:r w:rsidRPr="00C80365">
        <w:rPr>
          <w:rFonts w:ascii="Verdana" w:eastAsiaTheme="minorHAnsi" w:hAnsi="Verdana" w:cstheme="minorBidi"/>
          <w:sz w:val="18"/>
          <w:szCs w:val="18"/>
          <w:lang w:eastAsia="en-US"/>
        </w:rPr>
        <w:t>The bible makes no mention of snow at the birth of Jesus. The popular notion of a white Christmas was shaped by poems, songs and postcards from the mid-19th century onwards. At the same time, it became fashionable to spend Christmas holidays in the mountains. The peaceful, snow-covered landscape of the Alps came to define the romantic image – even in the plains. As industrialisation took hold, snowy landscapes came to be seen as a restful alternative to life in the busy city.</w:t>
      </w:r>
      <w:r w:rsidRPr="00C80365">
        <w:rPr>
          <w:rFonts w:ascii="Verdana" w:eastAsiaTheme="minorHAnsi" w:hAnsi="Verdana" w:cstheme="minorBidi"/>
          <w:sz w:val="18"/>
          <w:szCs w:val="18"/>
          <w:lang w:eastAsia="en-US"/>
        </w:rPr>
        <w:br/>
      </w:r>
    </w:p>
    <w:p w14:paraId="10556938" w14:textId="77777777" w:rsidR="0022008F" w:rsidRPr="00C80365" w:rsidRDefault="0022008F" w:rsidP="00C80365">
      <w:pPr>
        <w:spacing w:line="360" w:lineRule="auto"/>
        <w:rPr>
          <w:rFonts w:ascii="Verdana" w:eastAsiaTheme="minorHAnsi" w:hAnsi="Verdana" w:cstheme="minorBidi"/>
          <w:sz w:val="18"/>
          <w:szCs w:val="18"/>
          <w:lang w:eastAsia="en-US"/>
        </w:rPr>
      </w:pPr>
      <w:r w:rsidRPr="00C80365">
        <w:rPr>
          <w:rFonts w:ascii="Verdana" w:eastAsiaTheme="minorHAnsi" w:hAnsi="Verdana" w:cstheme="minorBidi"/>
          <w:sz w:val="18"/>
          <w:szCs w:val="18"/>
          <w:lang w:eastAsia="en-US"/>
        </w:rPr>
        <w:t>Every year we wonder whether we will have a white Christmas. But a snow-free Christmas is hardly a disappointing exception, though people often feel that way. Basel has had about 70 snow-free Christmases since 1931. The last white Christmas was in 2010. Given the effects of climate change, it is unlikely that snow will become more common at Christmas. But the longing remains all the same.</w:t>
      </w:r>
    </w:p>
    <w:p w14:paraId="37B248E2" w14:textId="77777777" w:rsidR="0022008F" w:rsidRPr="00C80365" w:rsidRDefault="0022008F" w:rsidP="00C80365">
      <w:pPr>
        <w:spacing w:line="360" w:lineRule="auto"/>
        <w:rPr>
          <w:rFonts w:ascii="Verdana" w:eastAsiaTheme="minorHAnsi" w:hAnsi="Verdana" w:cstheme="minorBidi"/>
          <w:sz w:val="18"/>
          <w:szCs w:val="18"/>
          <w:lang w:eastAsia="en-US"/>
        </w:rPr>
      </w:pPr>
    </w:p>
    <w:p w14:paraId="4DA2E124" w14:textId="77777777" w:rsidR="0022008F" w:rsidRPr="00C80365" w:rsidRDefault="0022008F" w:rsidP="00C80365">
      <w:pPr>
        <w:spacing w:line="360" w:lineRule="auto"/>
        <w:rPr>
          <w:rFonts w:ascii="Verdana" w:eastAsiaTheme="minorHAnsi" w:hAnsi="Verdana" w:cstheme="minorBidi"/>
          <w:sz w:val="18"/>
          <w:szCs w:val="18"/>
          <w:lang w:eastAsia="en-US"/>
        </w:rPr>
      </w:pPr>
      <w:r w:rsidRPr="00C80365">
        <w:rPr>
          <w:rFonts w:ascii="Verdana" w:eastAsiaTheme="minorHAnsi" w:hAnsi="Verdana" w:cstheme="minorBidi"/>
          <w:sz w:val="18"/>
          <w:szCs w:val="18"/>
          <w:lang w:eastAsia="en-US"/>
        </w:rPr>
        <w:t>As well as white objects from the Christmas ornament collection – silver pine cones, glass pearl snowflakes, crystal icicles and imitation snow made from cotton wool, silver tinsel or angel hair – the exhibition contains plenty of porcelain Snowbabies and historical postcards. It also features a selection from the snow collection of Swiss artist Silas Kreienbühl. Children can enjoy themselves in a reading corner with magical snow stories, various workshops and a sleigh cinema.</w:t>
      </w:r>
    </w:p>
    <w:p w14:paraId="7CA3F026" w14:textId="77777777" w:rsidR="0022008F" w:rsidRPr="00C80365" w:rsidRDefault="0022008F" w:rsidP="00C80365">
      <w:pPr>
        <w:spacing w:line="360" w:lineRule="auto"/>
        <w:rPr>
          <w:rFonts w:ascii="Verdana" w:eastAsiaTheme="minorHAnsi" w:hAnsi="Verdana" w:cstheme="minorBidi"/>
          <w:sz w:val="18"/>
          <w:szCs w:val="18"/>
          <w:lang w:eastAsia="en-US"/>
        </w:rPr>
      </w:pPr>
    </w:p>
    <w:p w14:paraId="3840EC59" w14:textId="77777777" w:rsidR="0022008F" w:rsidRPr="00C80365" w:rsidRDefault="0022008F" w:rsidP="00C80365">
      <w:pPr>
        <w:spacing w:line="360" w:lineRule="auto"/>
        <w:rPr>
          <w:rFonts w:ascii="Verdana" w:eastAsiaTheme="minorHAnsi" w:hAnsi="Verdana" w:cstheme="minorBidi"/>
          <w:sz w:val="18"/>
          <w:szCs w:val="18"/>
          <w:lang w:eastAsia="en-US"/>
        </w:rPr>
      </w:pPr>
      <w:r w:rsidRPr="00C80365">
        <w:rPr>
          <w:rFonts w:ascii="Verdana" w:eastAsiaTheme="minorHAnsi" w:hAnsi="Verdana" w:cstheme="minorBidi"/>
          <w:sz w:val="18"/>
          <w:szCs w:val="18"/>
          <w:lang w:eastAsia="en-US"/>
        </w:rPr>
        <w:t>Exhibition texts are provided in German, French and English, as well as simple German. The whole museum is wheelchair-accessible.</w:t>
      </w:r>
    </w:p>
    <w:p w14:paraId="2DB7E6A1" w14:textId="77777777" w:rsidR="0022008F" w:rsidRDefault="0022008F" w:rsidP="0022008F">
      <w:pPr>
        <w:spacing w:after="160" w:line="259" w:lineRule="auto"/>
        <w:rPr>
          <w:rFonts w:ascii="Avenir Next Condensed" w:hAnsi="Avenir Next Condensed"/>
          <w:sz w:val="24"/>
          <w:szCs w:val="24"/>
        </w:rPr>
      </w:pPr>
      <w:r>
        <w:br w:type="page"/>
      </w:r>
    </w:p>
    <w:p w14:paraId="2F7C0975" w14:textId="77777777" w:rsidR="0022008F" w:rsidRPr="007B36A2" w:rsidRDefault="0022008F" w:rsidP="007B36A2">
      <w:pPr>
        <w:spacing w:line="360" w:lineRule="auto"/>
        <w:rPr>
          <w:rFonts w:ascii="Verdana" w:eastAsiaTheme="minorEastAsia" w:hAnsi="Verdana" w:cstheme="minorBidi"/>
          <w:b/>
          <w:sz w:val="21"/>
          <w:szCs w:val="21"/>
          <w:lang w:eastAsia="en-US"/>
        </w:rPr>
      </w:pPr>
      <w:r w:rsidRPr="007B36A2">
        <w:rPr>
          <w:rFonts w:ascii="Verdana" w:eastAsiaTheme="minorEastAsia" w:hAnsi="Verdana" w:cstheme="minorBidi"/>
          <w:b/>
          <w:sz w:val="21"/>
          <w:szCs w:val="21"/>
          <w:lang w:eastAsia="en-US"/>
        </w:rPr>
        <w:lastRenderedPageBreak/>
        <w:t>Accompanying programme</w:t>
      </w:r>
    </w:p>
    <w:p w14:paraId="4483A851" w14:textId="77777777" w:rsidR="0022008F" w:rsidRPr="007B36A2" w:rsidRDefault="0022008F" w:rsidP="007B36A2">
      <w:pPr>
        <w:spacing w:line="360" w:lineRule="auto"/>
        <w:rPr>
          <w:rFonts w:ascii="Verdana" w:hAnsi="Verdana"/>
          <w:b/>
          <w:spacing w:val="50"/>
          <w:sz w:val="18"/>
          <w:szCs w:val="18"/>
          <w:lang w:val="fr-CH"/>
        </w:rPr>
      </w:pPr>
    </w:p>
    <w:p w14:paraId="09DD0AF7" w14:textId="77777777" w:rsidR="0022008F" w:rsidRPr="007B36A2" w:rsidRDefault="0022008F" w:rsidP="007B36A2">
      <w:pPr>
        <w:spacing w:line="360" w:lineRule="auto"/>
        <w:rPr>
          <w:rFonts w:ascii="Verdana" w:hAnsi="Verdana"/>
          <w:b/>
          <w:sz w:val="18"/>
          <w:szCs w:val="18"/>
          <w:lang w:val="fr-CH"/>
        </w:rPr>
      </w:pPr>
      <w:r w:rsidRPr="007B36A2">
        <w:rPr>
          <w:rFonts w:ascii="Verdana" w:hAnsi="Verdana"/>
          <w:b/>
          <w:sz w:val="18"/>
          <w:szCs w:val="18"/>
          <w:lang w:val="fr-CH"/>
        </w:rPr>
        <w:t xml:space="preserve">Opening, Sat 4 November, 4–6 pm </w:t>
      </w:r>
      <w:r w:rsidRPr="007B36A2">
        <w:rPr>
          <w:rFonts w:ascii="Verdana" w:hAnsi="Verdana"/>
          <w:b/>
          <w:sz w:val="18"/>
          <w:szCs w:val="18"/>
          <w:lang w:val="fr-CH"/>
        </w:rPr>
        <w:br/>
      </w:r>
      <w:r w:rsidRPr="007B36A2">
        <w:rPr>
          <w:rFonts w:ascii="Verdana" w:hAnsi="Verdana"/>
          <w:bCs/>
          <w:sz w:val="18"/>
          <w:szCs w:val="18"/>
          <w:lang w:val="fr-CH"/>
        </w:rPr>
        <w:t>Fondue on tap</w:t>
      </w:r>
    </w:p>
    <w:p w14:paraId="7FFA498B" w14:textId="77777777" w:rsidR="0022008F" w:rsidRPr="007B36A2" w:rsidRDefault="0022008F" w:rsidP="007B36A2">
      <w:pPr>
        <w:spacing w:line="360" w:lineRule="auto"/>
        <w:rPr>
          <w:rFonts w:ascii="Verdana" w:hAnsi="Verdana"/>
          <w:b/>
          <w:sz w:val="18"/>
          <w:szCs w:val="18"/>
          <w:lang w:val="fr-CH"/>
        </w:rPr>
      </w:pPr>
    </w:p>
    <w:p w14:paraId="3FE452F5" w14:textId="6E8FA0C6" w:rsidR="0022008F" w:rsidRPr="007B36A2" w:rsidRDefault="0022008F" w:rsidP="007B36A2">
      <w:pPr>
        <w:spacing w:line="360" w:lineRule="auto"/>
        <w:rPr>
          <w:rFonts w:ascii="Verdana" w:hAnsi="Verdana"/>
          <w:sz w:val="18"/>
          <w:szCs w:val="18"/>
        </w:rPr>
      </w:pPr>
      <w:r w:rsidRPr="007B36A2">
        <w:rPr>
          <w:rFonts w:ascii="Verdana" w:hAnsi="Verdana"/>
          <w:b/>
          <w:sz w:val="18"/>
          <w:szCs w:val="18"/>
        </w:rPr>
        <w:t>Sledge cinema, Sun 12 November, 11 am</w:t>
      </w:r>
      <w:r w:rsidRPr="007B36A2">
        <w:rPr>
          <w:rFonts w:ascii="Verdana" w:hAnsi="Verdana"/>
          <w:sz w:val="18"/>
          <w:szCs w:val="18"/>
        </w:rPr>
        <w:br/>
        <w:t xml:space="preserve">“Schellen-Ursli” </w:t>
      </w:r>
      <w:r w:rsidR="006F396B" w:rsidRPr="007B36A2">
        <w:rPr>
          <w:rFonts w:ascii="Verdana" w:hAnsi="Verdana"/>
          <w:sz w:val="18"/>
          <w:szCs w:val="18"/>
        </w:rPr>
        <w:t>2015, FSK 0</w:t>
      </w:r>
      <w:r w:rsidR="00C80365" w:rsidRPr="007B36A2">
        <w:rPr>
          <w:rFonts w:ascii="Verdana" w:hAnsi="Verdana"/>
          <w:sz w:val="18"/>
          <w:szCs w:val="18"/>
        </w:rPr>
        <w:t xml:space="preserve"> </w:t>
      </w:r>
      <w:r w:rsidRPr="007B36A2">
        <w:rPr>
          <w:rFonts w:ascii="Verdana" w:hAnsi="Verdana"/>
          <w:sz w:val="18"/>
          <w:szCs w:val="18"/>
        </w:rPr>
        <w:t xml:space="preserve">(in German) </w:t>
      </w:r>
    </w:p>
    <w:p w14:paraId="354F456A" w14:textId="77777777" w:rsidR="0022008F" w:rsidRPr="007B36A2" w:rsidRDefault="0022008F" w:rsidP="007B36A2">
      <w:pPr>
        <w:spacing w:line="360" w:lineRule="auto"/>
        <w:rPr>
          <w:rFonts w:ascii="Verdana" w:hAnsi="Verdana"/>
          <w:b/>
          <w:sz w:val="18"/>
          <w:szCs w:val="18"/>
        </w:rPr>
      </w:pPr>
    </w:p>
    <w:p w14:paraId="3D26C721" w14:textId="77777777" w:rsidR="0022008F" w:rsidRPr="007B36A2" w:rsidRDefault="0022008F" w:rsidP="007B36A2">
      <w:pPr>
        <w:spacing w:line="360" w:lineRule="auto"/>
        <w:rPr>
          <w:rFonts w:ascii="Verdana" w:hAnsi="Verdana"/>
          <w:b/>
          <w:sz w:val="18"/>
          <w:szCs w:val="18"/>
          <w:lang w:val="fr-CH"/>
        </w:rPr>
      </w:pPr>
      <w:r w:rsidRPr="007B36A2">
        <w:rPr>
          <w:rFonts w:ascii="Verdana" w:hAnsi="Verdana"/>
          <w:b/>
          <w:sz w:val="18"/>
          <w:szCs w:val="18"/>
        </w:rPr>
        <w:t>Santiglaus pays a visit, Wed 6 December, 2–5 pm</w:t>
      </w:r>
      <w:r w:rsidRPr="007B36A2">
        <w:rPr>
          <w:rFonts w:ascii="Verdana" w:hAnsi="Verdana"/>
          <w:b/>
          <w:sz w:val="18"/>
          <w:szCs w:val="18"/>
          <w:lang w:val="fr-CH"/>
        </w:rPr>
        <w:br/>
      </w:r>
      <w:r w:rsidRPr="007B36A2">
        <w:rPr>
          <w:rFonts w:ascii="Verdana" w:hAnsi="Verdana"/>
          <w:sz w:val="18"/>
          <w:szCs w:val="18"/>
          <w:lang w:val="fr-CH"/>
        </w:rPr>
        <w:t xml:space="preserve">Saint Nicholas </w:t>
      </w:r>
      <w:r w:rsidRPr="007B36A2">
        <w:rPr>
          <w:rFonts w:ascii="Verdana" w:hAnsi="Verdana"/>
          <w:bCs/>
          <w:sz w:val="18"/>
          <w:szCs w:val="18"/>
          <w:lang w:val="fr-CH"/>
        </w:rPr>
        <w:t>can’t wait for your poems.</w:t>
      </w:r>
    </w:p>
    <w:p w14:paraId="13B20BBE" w14:textId="77777777" w:rsidR="0022008F" w:rsidRPr="007B36A2" w:rsidRDefault="0022008F" w:rsidP="007B36A2">
      <w:pPr>
        <w:spacing w:line="360" w:lineRule="auto"/>
        <w:rPr>
          <w:rFonts w:ascii="Verdana" w:hAnsi="Verdana"/>
          <w:b/>
          <w:sz w:val="18"/>
          <w:szCs w:val="18"/>
          <w:lang w:val="fr-CH"/>
        </w:rPr>
      </w:pPr>
    </w:p>
    <w:p w14:paraId="307927D4" w14:textId="77777777" w:rsidR="0022008F" w:rsidRPr="007B36A2" w:rsidRDefault="0022008F" w:rsidP="007B36A2">
      <w:pPr>
        <w:spacing w:line="360" w:lineRule="auto"/>
        <w:rPr>
          <w:rFonts w:ascii="Verdana" w:hAnsi="Verdana"/>
          <w:bCs/>
          <w:sz w:val="18"/>
          <w:szCs w:val="18"/>
          <w:lang w:val="fr-CH"/>
        </w:rPr>
      </w:pPr>
      <w:r w:rsidRPr="007B36A2">
        <w:rPr>
          <w:rFonts w:ascii="Verdana" w:hAnsi="Verdana"/>
          <w:b/>
          <w:sz w:val="18"/>
          <w:szCs w:val="18"/>
        </w:rPr>
        <w:t>Creating snow globes, Wed 20 December, 2–5 pm</w:t>
      </w:r>
      <w:r w:rsidRPr="007B36A2">
        <w:rPr>
          <w:rFonts w:ascii="Verdana" w:hAnsi="Verdana"/>
          <w:b/>
          <w:sz w:val="18"/>
          <w:szCs w:val="18"/>
        </w:rPr>
        <w:br/>
      </w:r>
      <w:r w:rsidRPr="007B36A2">
        <w:rPr>
          <w:rFonts w:ascii="Verdana" w:hAnsi="Verdana"/>
          <w:bCs/>
          <w:sz w:val="18"/>
          <w:szCs w:val="18"/>
        </w:rPr>
        <w:t xml:space="preserve">No snow in sight for the Christmas days? </w:t>
      </w:r>
      <w:r w:rsidRPr="007B36A2">
        <w:rPr>
          <w:rFonts w:ascii="Verdana" w:hAnsi="Verdana"/>
          <w:bCs/>
          <w:sz w:val="18"/>
          <w:szCs w:val="18"/>
          <w:lang w:val="fr-CH"/>
        </w:rPr>
        <w:t>Well, visit us and make your own snow globe!</w:t>
      </w:r>
    </w:p>
    <w:p w14:paraId="32F9C583" w14:textId="77777777" w:rsidR="0022008F" w:rsidRPr="007B36A2" w:rsidRDefault="0022008F" w:rsidP="007B36A2">
      <w:pPr>
        <w:spacing w:line="360" w:lineRule="auto"/>
        <w:rPr>
          <w:rFonts w:ascii="Verdana" w:hAnsi="Verdana"/>
          <w:b/>
          <w:sz w:val="18"/>
          <w:szCs w:val="18"/>
          <w:lang w:val="fr-CH"/>
        </w:rPr>
      </w:pPr>
    </w:p>
    <w:p w14:paraId="331AEFBC" w14:textId="77777777" w:rsidR="0022008F" w:rsidRPr="007B36A2" w:rsidRDefault="0022008F" w:rsidP="007B36A2">
      <w:pPr>
        <w:spacing w:line="360" w:lineRule="auto"/>
        <w:rPr>
          <w:rFonts w:ascii="Verdana" w:hAnsi="Verdana"/>
          <w:b/>
          <w:sz w:val="18"/>
          <w:szCs w:val="18"/>
          <w:lang w:val="fr-CH"/>
        </w:rPr>
      </w:pPr>
      <w:r w:rsidRPr="007B36A2">
        <w:rPr>
          <w:rFonts w:ascii="Verdana" w:hAnsi="Verdana"/>
          <w:b/>
          <w:sz w:val="18"/>
          <w:szCs w:val="18"/>
          <w:lang w:val="fr-CH"/>
        </w:rPr>
        <w:t>Face painting for children, Wed 10 January, 2–5 pm</w:t>
      </w:r>
      <w:r w:rsidRPr="007B36A2">
        <w:rPr>
          <w:rFonts w:ascii="Verdana" w:hAnsi="Verdana"/>
          <w:b/>
          <w:sz w:val="18"/>
          <w:szCs w:val="18"/>
          <w:lang w:val="fr-CH"/>
        </w:rPr>
        <w:br/>
      </w:r>
      <w:r w:rsidRPr="007B36A2">
        <w:rPr>
          <w:rFonts w:ascii="Verdana" w:hAnsi="Verdana"/>
          <w:sz w:val="18"/>
          <w:szCs w:val="18"/>
          <w:lang w:val="fr-CH"/>
        </w:rPr>
        <w:t>Turn into an ice prince or ice princess.</w:t>
      </w:r>
    </w:p>
    <w:p w14:paraId="2B6BBB2B" w14:textId="77777777" w:rsidR="0022008F" w:rsidRPr="007B36A2" w:rsidRDefault="0022008F" w:rsidP="007B36A2">
      <w:pPr>
        <w:spacing w:line="360" w:lineRule="auto"/>
        <w:rPr>
          <w:rFonts w:ascii="Verdana" w:hAnsi="Verdana"/>
          <w:b/>
          <w:sz w:val="18"/>
          <w:szCs w:val="18"/>
          <w:lang w:val="fr-CH"/>
        </w:rPr>
      </w:pPr>
    </w:p>
    <w:p w14:paraId="5EF8191E" w14:textId="77777777" w:rsidR="0022008F" w:rsidRPr="007B36A2" w:rsidRDefault="0022008F" w:rsidP="007B36A2">
      <w:pPr>
        <w:spacing w:line="360" w:lineRule="auto"/>
        <w:rPr>
          <w:rFonts w:ascii="Verdana" w:hAnsi="Verdana"/>
          <w:b/>
          <w:sz w:val="18"/>
          <w:szCs w:val="18"/>
        </w:rPr>
      </w:pPr>
      <w:r w:rsidRPr="007B36A2">
        <w:rPr>
          <w:rFonts w:ascii="Verdana" w:hAnsi="Verdana"/>
          <w:b/>
          <w:sz w:val="18"/>
          <w:szCs w:val="18"/>
        </w:rPr>
        <w:t>Museum night in winter wonderland, Fri 19 January, from 6 pm</w:t>
      </w:r>
    </w:p>
    <w:p w14:paraId="6EE86C16" w14:textId="77777777" w:rsidR="0022008F" w:rsidRPr="007B36A2" w:rsidRDefault="0022008F" w:rsidP="007B36A2">
      <w:pPr>
        <w:spacing w:line="360" w:lineRule="auto"/>
        <w:rPr>
          <w:rFonts w:ascii="Verdana" w:hAnsi="Verdana"/>
          <w:b/>
          <w:sz w:val="18"/>
          <w:szCs w:val="18"/>
        </w:rPr>
      </w:pPr>
    </w:p>
    <w:p w14:paraId="6587802D" w14:textId="77777777" w:rsidR="0022008F" w:rsidRPr="007B36A2" w:rsidRDefault="0022008F" w:rsidP="007B36A2">
      <w:pPr>
        <w:spacing w:line="360" w:lineRule="auto"/>
        <w:rPr>
          <w:rFonts w:ascii="Verdana" w:hAnsi="Verdana"/>
          <w:bCs/>
          <w:sz w:val="18"/>
          <w:szCs w:val="18"/>
        </w:rPr>
      </w:pPr>
      <w:r w:rsidRPr="007B36A2">
        <w:rPr>
          <w:rFonts w:ascii="Verdana" w:hAnsi="Verdana"/>
          <w:b/>
          <w:sz w:val="18"/>
          <w:szCs w:val="18"/>
        </w:rPr>
        <w:t>Creating snow globes, Sun 4 February, 2–5 pm</w:t>
      </w:r>
      <w:r w:rsidRPr="007B36A2">
        <w:rPr>
          <w:rFonts w:ascii="Verdana" w:hAnsi="Verdana"/>
          <w:b/>
          <w:sz w:val="18"/>
          <w:szCs w:val="18"/>
        </w:rPr>
        <w:br/>
      </w:r>
      <w:r w:rsidRPr="007B36A2">
        <w:rPr>
          <w:rFonts w:ascii="Verdana" w:hAnsi="Verdana"/>
          <w:bCs/>
          <w:sz w:val="18"/>
          <w:szCs w:val="18"/>
        </w:rPr>
        <w:t>Preserve the snow from the exhibition in your own, self-made snow globe.</w:t>
      </w:r>
    </w:p>
    <w:p w14:paraId="1A4D25AD" w14:textId="77777777" w:rsidR="0022008F" w:rsidRPr="007B36A2" w:rsidRDefault="0022008F" w:rsidP="007B36A2">
      <w:pPr>
        <w:spacing w:line="360" w:lineRule="auto"/>
        <w:rPr>
          <w:rFonts w:ascii="Verdana" w:hAnsi="Verdana"/>
          <w:b/>
          <w:sz w:val="18"/>
          <w:szCs w:val="18"/>
        </w:rPr>
      </w:pPr>
    </w:p>
    <w:p w14:paraId="1CAB23D5" w14:textId="77777777" w:rsidR="0022008F" w:rsidRPr="007B36A2" w:rsidRDefault="0022008F" w:rsidP="007B36A2">
      <w:pPr>
        <w:spacing w:line="360" w:lineRule="auto"/>
        <w:rPr>
          <w:rFonts w:ascii="Verdana" w:hAnsi="Verdana"/>
          <w:b/>
          <w:sz w:val="18"/>
          <w:szCs w:val="18"/>
        </w:rPr>
      </w:pPr>
      <w:r w:rsidRPr="007B36A2">
        <w:rPr>
          <w:rFonts w:ascii="Verdana" w:hAnsi="Verdana"/>
          <w:b/>
          <w:sz w:val="18"/>
          <w:szCs w:val="18"/>
        </w:rPr>
        <w:t>Snow star workshops</w:t>
      </w:r>
    </w:p>
    <w:p w14:paraId="6C8A6EE1" w14:textId="77777777" w:rsidR="0022008F" w:rsidRPr="007B36A2" w:rsidRDefault="0022008F" w:rsidP="007B36A2">
      <w:pPr>
        <w:spacing w:line="360" w:lineRule="auto"/>
        <w:rPr>
          <w:rFonts w:ascii="Verdana" w:eastAsiaTheme="minorEastAsia" w:hAnsi="Verdana"/>
          <w:sz w:val="18"/>
          <w:szCs w:val="18"/>
        </w:rPr>
      </w:pPr>
      <w:r w:rsidRPr="007B36A2">
        <w:rPr>
          <w:rFonts w:ascii="Verdana" w:eastAsiaTheme="minorEastAsia" w:hAnsi="Verdana"/>
          <w:sz w:val="18"/>
          <w:szCs w:val="18"/>
        </w:rPr>
        <w:t xml:space="preserve">Create your own sparkling, beaded snow stars as a decoration for your home. </w:t>
      </w:r>
    </w:p>
    <w:p w14:paraId="15CC990A" w14:textId="77777777" w:rsidR="0022008F" w:rsidRPr="007B36A2" w:rsidRDefault="0022008F" w:rsidP="007B36A2">
      <w:pPr>
        <w:spacing w:line="360" w:lineRule="auto"/>
        <w:rPr>
          <w:rFonts w:ascii="Verdana" w:eastAsiaTheme="minorEastAsia" w:hAnsi="Verdana"/>
          <w:sz w:val="18"/>
          <w:szCs w:val="18"/>
        </w:rPr>
      </w:pPr>
      <w:r w:rsidRPr="007B36A2">
        <w:rPr>
          <w:rFonts w:ascii="Verdana" w:eastAsiaTheme="minorEastAsia" w:hAnsi="Verdana"/>
          <w:sz w:val="18"/>
          <w:szCs w:val="18"/>
        </w:rPr>
        <w:t>18/19 November</w:t>
      </w:r>
      <w:r w:rsidRPr="007B36A2">
        <w:rPr>
          <w:rFonts w:ascii="Verdana" w:eastAsiaTheme="minorEastAsia" w:hAnsi="Verdana"/>
          <w:sz w:val="18"/>
          <w:szCs w:val="18"/>
        </w:rPr>
        <w:br/>
        <w:t>25/26 November</w:t>
      </w:r>
      <w:r w:rsidRPr="007B36A2">
        <w:rPr>
          <w:rFonts w:ascii="Verdana" w:eastAsiaTheme="minorEastAsia" w:hAnsi="Verdana"/>
          <w:sz w:val="18"/>
          <w:szCs w:val="18"/>
        </w:rPr>
        <w:br/>
        <w:t>9/10 December</w:t>
      </w:r>
      <w:r w:rsidRPr="007B36A2">
        <w:rPr>
          <w:rFonts w:ascii="Verdana" w:eastAsiaTheme="minorEastAsia" w:hAnsi="Verdana"/>
          <w:sz w:val="18"/>
          <w:szCs w:val="18"/>
        </w:rPr>
        <w:br/>
        <w:t>6/7 January</w:t>
      </w:r>
      <w:r w:rsidRPr="007B36A2">
        <w:rPr>
          <w:rFonts w:ascii="Verdana" w:eastAsiaTheme="minorEastAsia" w:hAnsi="Verdana"/>
          <w:sz w:val="18"/>
          <w:szCs w:val="18"/>
        </w:rPr>
        <w:br/>
        <w:t>27/28 January</w:t>
      </w:r>
    </w:p>
    <w:p w14:paraId="5D05A49A" w14:textId="44E68DB2" w:rsidR="0022008F" w:rsidRPr="007B36A2" w:rsidRDefault="0022008F" w:rsidP="007B36A2">
      <w:pPr>
        <w:spacing w:line="360" w:lineRule="auto"/>
        <w:rPr>
          <w:rFonts w:ascii="Verdana" w:eastAsiaTheme="minorEastAsia" w:hAnsi="Verdana"/>
          <w:sz w:val="18"/>
          <w:szCs w:val="18"/>
        </w:rPr>
      </w:pPr>
      <w:r w:rsidRPr="007B36A2">
        <w:rPr>
          <w:rFonts w:ascii="Verdana" w:eastAsiaTheme="minorEastAsia" w:hAnsi="Verdana"/>
          <w:sz w:val="18"/>
          <w:szCs w:val="18"/>
        </w:rPr>
        <w:t>1:30–5 pm on all days</w:t>
      </w:r>
      <w:r w:rsidRPr="007B36A2">
        <w:rPr>
          <w:rFonts w:ascii="Verdana" w:eastAsiaTheme="minorEastAsia" w:hAnsi="Verdana"/>
          <w:sz w:val="18"/>
          <w:szCs w:val="18"/>
        </w:rPr>
        <w:br/>
      </w:r>
    </w:p>
    <w:p w14:paraId="3C8880BC" w14:textId="77777777" w:rsidR="0022008F" w:rsidRPr="007B36A2" w:rsidRDefault="0022008F" w:rsidP="007B36A2">
      <w:pPr>
        <w:spacing w:line="360" w:lineRule="auto"/>
        <w:rPr>
          <w:rFonts w:ascii="Verdana" w:eastAsiaTheme="minorEastAsia" w:hAnsi="Verdana"/>
          <w:sz w:val="18"/>
          <w:szCs w:val="18"/>
        </w:rPr>
      </w:pPr>
      <w:r w:rsidRPr="007B36A2">
        <w:rPr>
          <w:rFonts w:ascii="Verdana" w:hAnsi="Verdana"/>
          <w:b/>
          <w:sz w:val="18"/>
          <w:szCs w:val="18"/>
        </w:rPr>
        <w:t>Opening hours</w:t>
      </w:r>
      <w:r w:rsidRPr="007B36A2">
        <w:rPr>
          <w:rFonts w:ascii="Verdana" w:hAnsi="Verdana"/>
          <w:b/>
          <w:sz w:val="18"/>
          <w:szCs w:val="18"/>
        </w:rPr>
        <w:br/>
      </w:r>
      <w:r w:rsidRPr="007B36A2">
        <w:rPr>
          <w:rFonts w:ascii="Verdana" w:eastAsiaTheme="minorEastAsia" w:hAnsi="Verdana"/>
          <w:sz w:val="18"/>
          <w:szCs w:val="18"/>
        </w:rPr>
        <w:t>January to November: Tuesday to Sunday 10 am–6 pm</w:t>
      </w:r>
      <w:r w:rsidRPr="007B36A2">
        <w:rPr>
          <w:rFonts w:ascii="Verdana" w:eastAsiaTheme="minorEastAsia" w:hAnsi="Verdana"/>
          <w:sz w:val="18"/>
          <w:szCs w:val="18"/>
        </w:rPr>
        <w:br/>
        <w:t>December: 10 am–6 pm on all days</w:t>
      </w:r>
    </w:p>
    <w:p w14:paraId="5BBF8F80" w14:textId="77777777" w:rsidR="0022008F" w:rsidRPr="007B36A2" w:rsidRDefault="0022008F" w:rsidP="007B36A2">
      <w:pPr>
        <w:spacing w:line="360" w:lineRule="auto"/>
        <w:rPr>
          <w:rFonts w:ascii="Verdana" w:hAnsi="Verdana"/>
          <w:b/>
          <w:sz w:val="18"/>
          <w:szCs w:val="18"/>
        </w:rPr>
      </w:pPr>
    </w:p>
    <w:p w14:paraId="5EF10E38" w14:textId="77777777" w:rsidR="0022008F" w:rsidRPr="007B36A2" w:rsidRDefault="0022008F" w:rsidP="007B36A2">
      <w:pPr>
        <w:spacing w:line="360" w:lineRule="auto"/>
        <w:rPr>
          <w:rFonts w:ascii="Verdana" w:hAnsi="Verdana"/>
          <w:b/>
          <w:sz w:val="18"/>
          <w:szCs w:val="18"/>
        </w:rPr>
      </w:pPr>
      <w:r w:rsidRPr="007B36A2">
        <w:rPr>
          <w:rFonts w:ascii="Verdana" w:hAnsi="Verdana"/>
          <w:b/>
          <w:sz w:val="18"/>
          <w:szCs w:val="18"/>
        </w:rPr>
        <w:t xml:space="preserve">Special opening times for Christmas and New Year </w:t>
      </w:r>
    </w:p>
    <w:p w14:paraId="60BB69AF" w14:textId="77777777" w:rsidR="0022008F" w:rsidRPr="007B36A2" w:rsidRDefault="0022008F" w:rsidP="007B36A2">
      <w:pPr>
        <w:spacing w:line="360" w:lineRule="auto"/>
        <w:rPr>
          <w:rFonts w:ascii="Verdana" w:eastAsiaTheme="minorEastAsia" w:hAnsi="Verdana"/>
          <w:sz w:val="18"/>
          <w:szCs w:val="18"/>
        </w:rPr>
      </w:pPr>
      <w:r w:rsidRPr="007B36A2">
        <w:rPr>
          <w:rFonts w:ascii="Verdana" w:eastAsiaTheme="minorEastAsia" w:hAnsi="Verdana"/>
          <w:sz w:val="18"/>
          <w:szCs w:val="18"/>
        </w:rPr>
        <w:t>24 Dec 2023: 10 am–4 pm</w:t>
      </w:r>
      <w:r w:rsidRPr="007B36A2">
        <w:rPr>
          <w:rFonts w:ascii="Verdana" w:eastAsiaTheme="minorEastAsia" w:hAnsi="Verdana"/>
          <w:sz w:val="18"/>
          <w:szCs w:val="18"/>
        </w:rPr>
        <w:br/>
        <w:t>25 and 26 Dec 2023: closed</w:t>
      </w:r>
    </w:p>
    <w:p w14:paraId="10D25BA2" w14:textId="77777777" w:rsidR="0022008F" w:rsidRPr="007B36A2" w:rsidRDefault="0022008F" w:rsidP="007B36A2">
      <w:pPr>
        <w:spacing w:line="360" w:lineRule="auto"/>
        <w:rPr>
          <w:rFonts w:ascii="Verdana" w:eastAsiaTheme="minorEastAsia" w:hAnsi="Verdana"/>
          <w:sz w:val="18"/>
          <w:szCs w:val="18"/>
          <w:lang w:val="fr-CH"/>
        </w:rPr>
      </w:pPr>
      <w:r w:rsidRPr="007B36A2">
        <w:rPr>
          <w:rFonts w:ascii="Verdana" w:eastAsiaTheme="minorEastAsia" w:hAnsi="Verdana"/>
          <w:sz w:val="18"/>
          <w:szCs w:val="18"/>
          <w:lang w:val="fr-CH"/>
        </w:rPr>
        <w:t>31 Dec 2023: 10 am–4 pm</w:t>
      </w:r>
    </w:p>
    <w:p w14:paraId="71120F65" w14:textId="77777777" w:rsidR="0022008F" w:rsidRPr="007B36A2" w:rsidRDefault="0022008F" w:rsidP="007B36A2">
      <w:pPr>
        <w:spacing w:line="360" w:lineRule="auto"/>
        <w:rPr>
          <w:rFonts w:ascii="Verdana" w:eastAsiaTheme="minorEastAsia" w:hAnsi="Verdana"/>
          <w:sz w:val="18"/>
          <w:szCs w:val="18"/>
          <w:lang w:val="fr-CH"/>
        </w:rPr>
      </w:pPr>
      <w:r w:rsidRPr="007B36A2">
        <w:rPr>
          <w:rFonts w:ascii="Verdana" w:eastAsiaTheme="minorEastAsia" w:hAnsi="Verdana"/>
          <w:sz w:val="18"/>
          <w:szCs w:val="18"/>
          <w:lang w:val="fr-CH"/>
        </w:rPr>
        <w:t>1 Jan 2024: closed</w:t>
      </w:r>
    </w:p>
    <w:p w14:paraId="5CE582B6" w14:textId="77777777" w:rsidR="0022008F" w:rsidRPr="007B36A2" w:rsidRDefault="0022008F" w:rsidP="007B36A2">
      <w:pPr>
        <w:spacing w:line="360" w:lineRule="auto"/>
        <w:rPr>
          <w:rFonts w:ascii="Verdana" w:hAnsi="Verdana"/>
          <w:b/>
          <w:bCs/>
          <w:sz w:val="18"/>
          <w:szCs w:val="18"/>
          <w:lang w:val="fr-CH"/>
        </w:rPr>
      </w:pPr>
    </w:p>
    <w:p w14:paraId="0261986E" w14:textId="77777777" w:rsidR="007B36A2" w:rsidRDefault="007B36A2" w:rsidP="007B36A2">
      <w:pPr>
        <w:spacing w:line="360" w:lineRule="auto"/>
        <w:rPr>
          <w:rFonts w:ascii="Verdana" w:hAnsi="Verdana"/>
          <w:b/>
          <w:sz w:val="18"/>
          <w:szCs w:val="18"/>
          <w:lang w:val="fr-CH"/>
        </w:rPr>
      </w:pPr>
    </w:p>
    <w:p w14:paraId="6BD4650B" w14:textId="1B395AEB" w:rsidR="0022008F" w:rsidRPr="007B36A2" w:rsidRDefault="0022008F" w:rsidP="007B36A2">
      <w:pPr>
        <w:spacing w:line="360" w:lineRule="auto"/>
        <w:rPr>
          <w:rFonts w:ascii="Verdana" w:hAnsi="Verdana"/>
          <w:b/>
          <w:spacing w:val="50"/>
          <w:sz w:val="18"/>
          <w:szCs w:val="18"/>
          <w:lang w:val="fr-CH"/>
        </w:rPr>
      </w:pPr>
      <w:r w:rsidRPr="007B36A2">
        <w:rPr>
          <w:rFonts w:ascii="Verdana" w:hAnsi="Verdana"/>
          <w:b/>
          <w:sz w:val="18"/>
          <w:szCs w:val="18"/>
          <w:lang w:val="fr-CH"/>
        </w:rPr>
        <w:t>Admission fees</w:t>
      </w:r>
    </w:p>
    <w:p w14:paraId="4E354A89" w14:textId="77777777" w:rsidR="0022008F" w:rsidRPr="007B36A2" w:rsidRDefault="0022008F" w:rsidP="007B36A2">
      <w:pPr>
        <w:spacing w:line="360" w:lineRule="auto"/>
        <w:rPr>
          <w:rFonts w:ascii="Verdana" w:hAnsi="Verdana"/>
          <w:sz w:val="18"/>
          <w:szCs w:val="18"/>
          <w:lang w:val="fr-CH"/>
        </w:rPr>
      </w:pPr>
      <w:r w:rsidRPr="007B36A2">
        <w:rPr>
          <w:rFonts w:ascii="Verdana" w:hAnsi="Verdana"/>
          <w:sz w:val="18"/>
          <w:szCs w:val="18"/>
          <w:lang w:val="fr-CH"/>
        </w:rPr>
        <w:t xml:space="preserve">CHF 7.- (special exhibition included) </w:t>
      </w:r>
    </w:p>
    <w:p w14:paraId="6D794734" w14:textId="77777777" w:rsidR="0022008F" w:rsidRPr="007B36A2" w:rsidRDefault="0022008F" w:rsidP="007B36A2">
      <w:pPr>
        <w:spacing w:line="360" w:lineRule="auto"/>
        <w:rPr>
          <w:rFonts w:ascii="Verdana" w:hAnsi="Verdana"/>
          <w:sz w:val="18"/>
          <w:szCs w:val="18"/>
        </w:rPr>
      </w:pPr>
      <w:r w:rsidRPr="007B36A2">
        <w:rPr>
          <w:rFonts w:ascii="Verdana" w:hAnsi="Verdana"/>
          <w:sz w:val="18"/>
          <w:szCs w:val="18"/>
        </w:rPr>
        <w:t xml:space="preserve">Children aged 16 or under are free. They need to be accompanied by an adult until the age of 12. </w:t>
      </w:r>
    </w:p>
    <w:p w14:paraId="60AD8322" w14:textId="77777777" w:rsidR="0022008F" w:rsidRPr="007B36A2" w:rsidRDefault="0022008F" w:rsidP="007B36A2">
      <w:pPr>
        <w:spacing w:line="360" w:lineRule="auto"/>
        <w:rPr>
          <w:rFonts w:ascii="Verdana" w:hAnsi="Verdana"/>
          <w:sz w:val="18"/>
          <w:szCs w:val="18"/>
        </w:rPr>
      </w:pPr>
    </w:p>
    <w:p w14:paraId="7B8CA942" w14:textId="77777777" w:rsidR="0022008F" w:rsidRPr="007B36A2" w:rsidRDefault="0022008F" w:rsidP="007B36A2">
      <w:pPr>
        <w:spacing w:line="360" w:lineRule="auto"/>
        <w:rPr>
          <w:rFonts w:ascii="Verdana" w:hAnsi="Verdana"/>
          <w:b/>
          <w:spacing w:val="50"/>
          <w:sz w:val="18"/>
          <w:szCs w:val="18"/>
        </w:rPr>
      </w:pPr>
      <w:r w:rsidRPr="007B36A2">
        <w:rPr>
          <w:rFonts w:ascii="Verdana" w:hAnsi="Verdana"/>
          <w:b/>
          <w:sz w:val="18"/>
          <w:szCs w:val="18"/>
        </w:rPr>
        <w:t>Further information on the exhibition</w:t>
      </w:r>
    </w:p>
    <w:p w14:paraId="5E46371F" w14:textId="77777777" w:rsidR="0022008F" w:rsidRPr="007B36A2" w:rsidRDefault="0022008F" w:rsidP="007B36A2">
      <w:pPr>
        <w:spacing w:line="360" w:lineRule="auto"/>
        <w:rPr>
          <w:rFonts w:ascii="Verdana" w:hAnsi="Verdana"/>
          <w:sz w:val="18"/>
          <w:szCs w:val="18"/>
        </w:rPr>
      </w:pPr>
      <w:r w:rsidRPr="007B36A2">
        <w:rPr>
          <w:rFonts w:ascii="Verdana" w:hAnsi="Verdana"/>
          <w:sz w:val="18"/>
          <w:szCs w:val="18"/>
        </w:rPr>
        <w:t xml:space="preserve">Sibille Arnold, curator and director of Spielzeug Welten Museum Basel: </w:t>
      </w:r>
      <w:hyperlink r:id="rId8" w:history="1">
        <w:r w:rsidRPr="007B36A2">
          <w:rPr>
            <w:rStyle w:val="Hyperlink"/>
            <w:rFonts w:ascii="Verdana" w:hAnsi="Verdana"/>
            <w:sz w:val="18"/>
            <w:szCs w:val="18"/>
          </w:rPr>
          <w:t>arnold@swm-basel.ch</w:t>
        </w:r>
      </w:hyperlink>
    </w:p>
    <w:p w14:paraId="120F72ED" w14:textId="77777777" w:rsidR="007B36A2" w:rsidRDefault="007B36A2" w:rsidP="007B36A2">
      <w:pPr>
        <w:spacing w:line="360" w:lineRule="auto"/>
        <w:rPr>
          <w:rFonts w:ascii="Verdana" w:hAnsi="Verdana"/>
          <w:b/>
          <w:sz w:val="18"/>
          <w:szCs w:val="18"/>
          <w:lang w:val="fr-CH"/>
        </w:rPr>
      </w:pPr>
    </w:p>
    <w:p w14:paraId="46BD7AB3" w14:textId="753382C0" w:rsidR="0022008F" w:rsidRPr="007B36A2" w:rsidRDefault="0022008F" w:rsidP="007B36A2">
      <w:pPr>
        <w:spacing w:line="360" w:lineRule="auto"/>
        <w:rPr>
          <w:rFonts w:ascii="Verdana" w:hAnsi="Verdana"/>
          <w:b/>
          <w:sz w:val="18"/>
          <w:szCs w:val="18"/>
          <w:lang w:val="fr-CH"/>
        </w:rPr>
      </w:pPr>
      <w:r w:rsidRPr="007B36A2">
        <w:rPr>
          <w:rFonts w:ascii="Verdana" w:hAnsi="Verdana"/>
          <w:b/>
          <w:sz w:val="18"/>
          <w:szCs w:val="18"/>
          <w:lang w:val="fr-CH"/>
        </w:rPr>
        <w:t xml:space="preserve">For </w:t>
      </w:r>
      <w:r w:rsidR="007B36A2" w:rsidRPr="007B36A2">
        <w:rPr>
          <w:rFonts w:ascii="Verdana" w:hAnsi="Verdana"/>
          <w:b/>
          <w:sz w:val="18"/>
          <w:szCs w:val="18"/>
          <w:lang w:val="fr-CH"/>
        </w:rPr>
        <w:t>high resolution images</w:t>
      </w:r>
      <w:r w:rsidRPr="007B36A2">
        <w:rPr>
          <w:rFonts w:ascii="Verdana" w:hAnsi="Verdana"/>
          <w:b/>
          <w:sz w:val="18"/>
          <w:szCs w:val="18"/>
          <w:lang w:val="fr-CH"/>
        </w:rPr>
        <w:t xml:space="preserve"> visit: </w:t>
      </w:r>
      <w:hyperlink r:id="rId9" w:history="1">
        <w:r w:rsidRPr="007B36A2">
          <w:rPr>
            <w:rStyle w:val="Hyperlink"/>
            <w:rFonts w:ascii="Verdana" w:hAnsi="Verdana"/>
            <w:b/>
            <w:sz w:val="18"/>
            <w:szCs w:val="18"/>
            <w:lang w:val="fr-CH"/>
          </w:rPr>
          <w:t>www.swmb.museum</w:t>
        </w:r>
      </w:hyperlink>
    </w:p>
    <w:p w14:paraId="6E190814" w14:textId="77777777" w:rsidR="0022008F" w:rsidRPr="007B36A2" w:rsidRDefault="0022008F" w:rsidP="007B36A2">
      <w:pPr>
        <w:spacing w:line="360" w:lineRule="auto"/>
        <w:rPr>
          <w:rFonts w:ascii="Verdana" w:eastAsiaTheme="minorEastAsia" w:hAnsi="Verdana"/>
          <w:b/>
          <w:sz w:val="18"/>
          <w:szCs w:val="18"/>
          <w:lang w:val="fr-CH"/>
        </w:rPr>
      </w:pPr>
    </w:p>
    <w:p w14:paraId="0FB9B9CF" w14:textId="77777777" w:rsidR="00E73C44" w:rsidRPr="007B36A2" w:rsidRDefault="00E73C44" w:rsidP="00E73C44">
      <w:pPr>
        <w:spacing w:line="360" w:lineRule="auto"/>
        <w:rPr>
          <w:rFonts w:ascii="Verdana" w:hAnsi="Verdana"/>
          <w:sz w:val="18"/>
          <w:szCs w:val="18"/>
          <w:lang w:val="fr-CH"/>
        </w:rPr>
      </w:pPr>
      <w:r w:rsidRPr="007B36A2">
        <w:rPr>
          <w:rFonts w:ascii="Verdana" w:hAnsi="Verdana"/>
          <w:sz w:val="18"/>
          <w:szCs w:val="18"/>
          <w:lang w:val="fr-CH"/>
        </w:rPr>
        <w:t xml:space="preserve">Sign up for our </w:t>
      </w:r>
      <w:r w:rsidRPr="00E73C44">
        <w:rPr>
          <w:rFonts w:ascii="Verdana" w:hAnsi="Verdana"/>
          <w:b/>
          <w:sz w:val="18"/>
          <w:szCs w:val="18"/>
          <w:lang w:val="fr-CH"/>
        </w:rPr>
        <w:t>newsletter</w:t>
      </w:r>
      <w:r w:rsidRPr="007B36A2">
        <w:rPr>
          <w:rFonts w:ascii="Verdana" w:hAnsi="Verdana"/>
          <w:sz w:val="18"/>
          <w:szCs w:val="18"/>
          <w:lang w:val="fr-CH"/>
        </w:rPr>
        <w:t xml:space="preserve"> if you would like to receive information on our exhibitions and events: </w:t>
      </w:r>
      <w:hyperlink r:id="rId10" w:history="1">
        <w:r w:rsidRPr="007B36A2">
          <w:rPr>
            <w:rStyle w:val="Hyperlink"/>
            <w:rFonts w:ascii="Verdana" w:hAnsi="Verdana"/>
            <w:sz w:val="18"/>
            <w:szCs w:val="18"/>
            <w:lang w:val="fr-CH"/>
          </w:rPr>
          <w:t>news@swm-basel.ch</w:t>
        </w:r>
      </w:hyperlink>
    </w:p>
    <w:p w14:paraId="35156FCE" w14:textId="77777777" w:rsidR="0022008F" w:rsidRPr="007B36A2" w:rsidRDefault="0022008F" w:rsidP="007B36A2">
      <w:pPr>
        <w:spacing w:line="360" w:lineRule="auto"/>
        <w:rPr>
          <w:rFonts w:ascii="Verdana" w:hAnsi="Verdana"/>
          <w:sz w:val="18"/>
          <w:szCs w:val="18"/>
          <w:lang w:val="fr-CH"/>
        </w:rPr>
      </w:pPr>
    </w:p>
    <w:p w14:paraId="49959838" w14:textId="77777777" w:rsidR="0022008F" w:rsidRPr="007B36A2" w:rsidRDefault="0022008F" w:rsidP="007B36A2">
      <w:pPr>
        <w:spacing w:line="360" w:lineRule="auto"/>
        <w:rPr>
          <w:rFonts w:ascii="Verdana" w:hAnsi="Verdana"/>
          <w:b/>
          <w:bCs/>
          <w:sz w:val="18"/>
          <w:szCs w:val="18"/>
        </w:rPr>
      </w:pPr>
      <w:r w:rsidRPr="007B36A2">
        <w:rPr>
          <w:rFonts w:ascii="Verdana" w:hAnsi="Verdana"/>
          <w:b/>
          <w:bCs/>
          <w:sz w:val="18"/>
          <w:szCs w:val="18"/>
        </w:rPr>
        <w:t>About the Spielzeug Welten Museum Basel</w:t>
      </w:r>
    </w:p>
    <w:p w14:paraId="5BF34F74" w14:textId="73CFBA3A" w:rsidR="00793275" w:rsidRPr="007B36A2" w:rsidRDefault="0022008F" w:rsidP="007B36A2">
      <w:pPr>
        <w:spacing w:line="360" w:lineRule="auto"/>
        <w:rPr>
          <w:rFonts w:ascii="Verdana" w:hAnsi="Verdana"/>
          <w:sz w:val="18"/>
          <w:szCs w:val="18"/>
          <w:lang w:val="fr-CH"/>
        </w:rPr>
      </w:pPr>
      <w:r w:rsidRPr="007B36A2">
        <w:rPr>
          <w:rFonts w:ascii="Verdana" w:hAnsi="Verdana"/>
          <w:sz w:val="18"/>
          <w:szCs w:val="18"/>
          <w:lang w:val="fr-CH"/>
        </w:rPr>
        <w:lastRenderedPageBreak/>
        <w:t xml:space="preserve">A doll plays in the toy grocery shop, teddy bears race one another in pedal cars, an entire amusement park is set into motion at the push of a button. </w:t>
      </w:r>
      <w:r w:rsidRPr="007B36A2">
        <w:rPr>
          <w:rFonts w:ascii="Verdana" w:hAnsi="Verdana"/>
          <w:sz w:val="18"/>
          <w:szCs w:val="18"/>
        </w:rPr>
        <w:t xml:space="preserve">With more than 6,000 objects, the Spielzeug Welten Museum Basel (Toy Worlds Museum Basel) is unique across the world in its abundance and quality. Accommodated in a building from 1867, it lies in the very heart of Basel. Its cheery, lovingly arranged display windows have meanwhile become famous far and wide: they attract visitors of all ages and are an invitation to discover a world full of wonders. </w:t>
      </w:r>
      <w:r w:rsidRPr="007B36A2">
        <w:rPr>
          <w:rFonts w:ascii="Verdana" w:hAnsi="Verdana"/>
          <w:sz w:val="18"/>
          <w:szCs w:val="18"/>
          <w:lang w:val="fr-CH"/>
        </w:rPr>
        <w:t xml:space="preserve">Several times a year, special temporary exhibitions on a wide variety of topics beckon visitors on a foray into new cultural realms, shining a spotlight on the unknown and placing the exhibits in a – sometimes surprising – historical context. </w:t>
      </w:r>
      <w:bookmarkStart w:id="0" w:name="_GoBack"/>
      <w:bookmarkEnd w:id="0"/>
    </w:p>
    <w:sectPr w:rsidR="00793275" w:rsidRPr="007B36A2" w:rsidSect="00AE79D5">
      <w:footerReference w:type="even" r:id="rId11"/>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B89EE" w14:textId="77777777" w:rsidR="005E6606" w:rsidRDefault="005E6606" w:rsidP="00617DC3">
      <w:r>
        <w:separator/>
      </w:r>
    </w:p>
  </w:endnote>
  <w:endnote w:type="continuationSeparator" w:id="0">
    <w:p w14:paraId="40C7DEA2" w14:textId="77777777" w:rsidR="005E6606" w:rsidRDefault="005E6606" w:rsidP="00617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venir Next Condensed">
    <w:altName w:val="Calibri"/>
    <w:charset w:val="00"/>
    <w:family w:val="swiss"/>
    <w:pitch w:val="variable"/>
    <w:sig w:usb0="8000002F" w:usb1="5000204A" w:usb2="00000000" w:usb3="00000000" w:csb0="0000009B"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81101700"/>
      <w:docPartObj>
        <w:docPartGallery w:val="Page Numbers (Bottom of Page)"/>
        <w:docPartUnique/>
      </w:docPartObj>
    </w:sdtPr>
    <w:sdtEndPr>
      <w:rPr>
        <w:rStyle w:val="Seitenzahl"/>
      </w:rPr>
    </w:sdtEndPr>
    <w:sdtContent>
      <w:p w14:paraId="62D2D415" w14:textId="03731EBE" w:rsidR="00617DC3" w:rsidRDefault="00617DC3" w:rsidP="00767331">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B47AC38" w14:textId="77777777" w:rsidR="00617DC3" w:rsidRDefault="00617DC3" w:rsidP="00617DC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Fonts w:ascii="Verdana" w:hAnsi="Verdana"/>
        <w:sz w:val="16"/>
        <w:szCs w:val="16"/>
      </w:rPr>
      <w:id w:val="957448937"/>
      <w:docPartObj>
        <w:docPartGallery w:val="Page Numbers (Bottom of Page)"/>
        <w:docPartUnique/>
      </w:docPartObj>
    </w:sdtPr>
    <w:sdtEndPr>
      <w:rPr>
        <w:rStyle w:val="Seitenzahl"/>
      </w:rPr>
    </w:sdtEndPr>
    <w:sdtContent>
      <w:p w14:paraId="315FB3EC" w14:textId="4989417C" w:rsidR="00617DC3" w:rsidRPr="00617DC3" w:rsidRDefault="00617DC3" w:rsidP="00767331">
        <w:pPr>
          <w:pStyle w:val="Fuzeile"/>
          <w:framePr w:wrap="none" w:vAnchor="text" w:hAnchor="margin" w:xAlign="right" w:y="1"/>
          <w:rPr>
            <w:rStyle w:val="Seitenzahl"/>
            <w:rFonts w:ascii="Verdana" w:hAnsi="Verdana"/>
            <w:sz w:val="16"/>
            <w:szCs w:val="16"/>
          </w:rPr>
        </w:pPr>
        <w:r w:rsidRPr="00617DC3">
          <w:rPr>
            <w:rStyle w:val="Seitenzahl"/>
            <w:rFonts w:ascii="Verdana" w:hAnsi="Verdana"/>
            <w:sz w:val="16"/>
            <w:szCs w:val="16"/>
          </w:rPr>
          <w:fldChar w:fldCharType="begin"/>
        </w:r>
        <w:r w:rsidRPr="00617DC3">
          <w:rPr>
            <w:rStyle w:val="Seitenzahl"/>
            <w:rFonts w:ascii="Verdana" w:hAnsi="Verdana"/>
            <w:sz w:val="16"/>
            <w:szCs w:val="16"/>
          </w:rPr>
          <w:instrText xml:space="preserve"> PAGE </w:instrText>
        </w:r>
        <w:r w:rsidRPr="00617DC3">
          <w:rPr>
            <w:rStyle w:val="Seitenzahl"/>
            <w:rFonts w:ascii="Verdana" w:hAnsi="Verdana"/>
            <w:sz w:val="16"/>
            <w:szCs w:val="16"/>
          </w:rPr>
          <w:fldChar w:fldCharType="separate"/>
        </w:r>
        <w:r w:rsidR="00E73C44">
          <w:rPr>
            <w:rStyle w:val="Seitenzahl"/>
            <w:rFonts w:ascii="Verdana" w:hAnsi="Verdana"/>
            <w:noProof/>
            <w:sz w:val="16"/>
            <w:szCs w:val="16"/>
          </w:rPr>
          <w:t>3</w:t>
        </w:r>
        <w:r w:rsidRPr="00617DC3">
          <w:rPr>
            <w:rStyle w:val="Seitenzahl"/>
            <w:rFonts w:ascii="Verdana" w:hAnsi="Verdana"/>
            <w:sz w:val="16"/>
            <w:szCs w:val="16"/>
          </w:rPr>
          <w:fldChar w:fldCharType="end"/>
        </w:r>
      </w:p>
    </w:sdtContent>
  </w:sdt>
  <w:p w14:paraId="5FC4CD47" w14:textId="77777777" w:rsidR="00617DC3" w:rsidRPr="007E3B2C" w:rsidRDefault="00617DC3" w:rsidP="00617DC3">
    <w:pPr>
      <w:pStyle w:val="Fuzeile"/>
      <w:ind w:right="360"/>
      <w:rPr>
        <w:rFonts w:ascii="Verdana" w:hAnsi="Verdana"/>
        <w:color w:val="767171" w:themeColor="background2" w:themeShade="80"/>
        <w:sz w:val="16"/>
      </w:rPr>
    </w:pPr>
    <w:r w:rsidRPr="007E3B2C">
      <w:rPr>
        <w:rFonts w:ascii="Verdana" w:hAnsi="Verdana"/>
        <w:color w:val="767171" w:themeColor="background2" w:themeShade="80"/>
        <w:sz w:val="16"/>
      </w:rPr>
      <w:t xml:space="preserve">Spielzeug Welten Museum Basel | Steinenvorstadt 1 | CH-4051 Basel </w:t>
    </w:r>
  </w:p>
  <w:p w14:paraId="1C04108F" w14:textId="77777777" w:rsidR="00617DC3" w:rsidRPr="007E3B2C" w:rsidRDefault="00617DC3" w:rsidP="00617DC3">
    <w:pPr>
      <w:pStyle w:val="Fuzeile"/>
      <w:rPr>
        <w:rFonts w:ascii="Verdana" w:hAnsi="Verdana"/>
        <w:color w:val="767171" w:themeColor="background2" w:themeShade="80"/>
        <w:sz w:val="16"/>
      </w:rPr>
    </w:pPr>
    <w:r w:rsidRPr="007E3B2C">
      <w:rPr>
        <w:rFonts w:ascii="Verdana" w:hAnsi="Verdana"/>
        <w:color w:val="767171" w:themeColor="background2" w:themeShade="80"/>
        <w:sz w:val="16"/>
      </w:rPr>
      <w:t>Tel.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95 | Fax +41 (0)</w:t>
    </w:r>
    <w:r w:rsidRPr="007E3B2C">
      <w:rPr>
        <w:rFonts w:ascii="Arial" w:hAnsi="Arial" w:cs="Arial"/>
        <w:color w:val="767171" w:themeColor="background2" w:themeShade="80"/>
        <w:sz w:val="16"/>
      </w:rPr>
      <w:t> </w:t>
    </w:r>
    <w:r w:rsidRPr="007E3B2C">
      <w:rPr>
        <w:rFonts w:ascii="Verdana" w:hAnsi="Verdana"/>
        <w:color w:val="767171" w:themeColor="background2" w:themeShade="80"/>
        <w:sz w:val="16"/>
      </w:rPr>
      <w:t>61 225 95 96 | www.swmb.museum</w:t>
    </w:r>
  </w:p>
  <w:p w14:paraId="73DF5C1F" w14:textId="77777777" w:rsidR="00617DC3" w:rsidRDefault="00617D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3E856" w14:textId="77777777" w:rsidR="005E6606" w:rsidRDefault="005E6606" w:rsidP="00617DC3">
      <w:r>
        <w:separator/>
      </w:r>
    </w:p>
  </w:footnote>
  <w:footnote w:type="continuationSeparator" w:id="0">
    <w:p w14:paraId="168F7EAD" w14:textId="77777777" w:rsidR="005E6606" w:rsidRDefault="005E6606" w:rsidP="00617D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D00"/>
    <w:rsid w:val="00015052"/>
    <w:rsid w:val="00017DA8"/>
    <w:rsid w:val="000361DD"/>
    <w:rsid w:val="000671A5"/>
    <w:rsid w:val="000710CE"/>
    <w:rsid w:val="00086278"/>
    <w:rsid w:val="00087DAB"/>
    <w:rsid w:val="000A39B8"/>
    <w:rsid w:val="000A4DF0"/>
    <w:rsid w:val="000A572D"/>
    <w:rsid w:val="000A7F5B"/>
    <w:rsid w:val="000B4C40"/>
    <w:rsid w:val="000D7831"/>
    <w:rsid w:val="000F7BF4"/>
    <w:rsid w:val="00100D88"/>
    <w:rsid w:val="0010215E"/>
    <w:rsid w:val="00105231"/>
    <w:rsid w:val="0011400A"/>
    <w:rsid w:val="00117056"/>
    <w:rsid w:val="00125088"/>
    <w:rsid w:val="001313B6"/>
    <w:rsid w:val="00155CEF"/>
    <w:rsid w:val="00185FDA"/>
    <w:rsid w:val="00192183"/>
    <w:rsid w:val="00196369"/>
    <w:rsid w:val="001A31C6"/>
    <w:rsid w:val="001A4609"/>
    <w:rsid w:val="001C48A7"/>
    <w:rsid w:val="001E08AC"/>
    <w:rsid w:val="001E4A0C"/>
    <w:rsid w:val="00206316"/>
    <w:rsid w:val="002110AD"/>
    <w:rsid w:val="0022008F"/>
    <w:rsid w:val="00222470"/>
    <w:rsid w:val="002252E4"/>
    <w:rsid w:val="002367EA"/>
    <w:rsid w:val="00254F1D"/>
    <w:rsid w:val="002B3C2F"/>
    <w:rsid w:val="002C74F3"/>
    <w:rsid w:val="002C7986"/>
    <w:rsid w:val="002E3509"/>
    <w:rsid w:val="002F5A41"/>
    <w:rsid w:val="0030484E"/>
    <w:rsid w:val="00350BDA"/>
    <w:rsid w:val="0036162C"/>
    <w:rsid w:val="00363D8D"/>
    <w:rsid w:val="003776AA"/>
    <w:rsid w:val="00380196"/>
    <w:rsid w:val="003A0520"/>
    <w:rsid w:val="003E7E47"/>
    <w:rsid w:val="00401F6B"/>
    <w:rsid w:val="00403213"/>
    <w:rsid w:val="004041AE"/>
    <w:rsid w:val="004115D4"/>
    <w:rsid w:val="0041507C"/>
    <w:rsid w:val="00417F7B"/>
    <w:rsid w:val="004233AD"/>
    <w:rsid w:val="0044155A"/>
    <w:rsid w:val="0048408A"/>
    <w:rsid w:val="00486F95"/>
    <w:rsid w:val="0049286C"/>
    <w:rsid w:val="004A2C31"/>
    <w:rsid w:val="004B7CDF"/>
    <w:rsid w:val="004E1866"/>
    <w:rsid w:val="005066BE"/>
    <w:rsid w:val="0051146E"/>
    <w:rsid w:val="00520EE3"/>
    <w:rsid w:val="00523081"/>
    <w:rsid w:val="00523CAD"/>
    <w:rsid w:val="005247E9"/>
    <w:rsid w:val="00526061"/>
    <w:rsid w:val="00565F5B"/>
    <w:rsid w:val="00584EFA"/>
    <w:rsid w:val="0058519F"/>
    <w:rsid w:val="005A59E4"/>
    <w:rsid w:val="005A637B"/>
    <w:rsid w:val="005C544A"/>
    <w:rsid w:val="005D21C3"/>
    <w:rsid w:val="005D750B"/>
    <w:rsid w:val="005E3038"/>
    <w:rsid w:val="005E6606"/>
    <w:rsid w:val="005E7319"/>
    <w:rsid w:val="005F5D3F"/>
    <w:rsid w:val="00604B0E"/>
    <w:rsid w:val="00617DC3"/>
    <w:rsid w:val="00635F9A"/>
    <w:rsid w:val="00637FB0"/>
    <w:rsid w:val="0064349D"/>
    <w:rsid w:val="0065283E"/>
    <w:rsid w:val="006643F2"/>
    <w:rsid w:val="006706FF"/>
    <w:rsid w:val="00686227"/>
    <w:rsid w:val="006A5846"/>
    <w:rsid w:val="006B5EFF"/>
    <w:rsid w:val="006B7B80"/>
    <w:rsid w:val="006B7C71"/>
    <w:rsid w:val="006C0E19"/>
    <w:rsid w:val="006D0AE7"/>
    <w:rsid w:val="006E061A"/>
    <w:rsid w:val="006F396B"/>
    <w:rsid w:val="00702A99"/>
    <w:rsid w:val="00711AF7"/>
    <w:rsid w:val="007137C1"/>
    <w:rsid w:val="007252CB"/>
    <w:rsid w:val="00745B0A"/>
    <w:rsid w:val="007754B0"/>
    <w:rsid w:val="00775CAB"/>
    <w:rsid w:val="0077602D"/>
    <w:rsid w:val="00784E12"/>
    <w:rsid w:val="0079191C"/>
    <w:rsid w:val="00793275"/>
    <w:rsid w:val="00795660"/>
    <w:rsid w:val="007A4DEA"/>
    <w:rsid w:val="007A6290"/>
    <w:rsid w:val="007B336A"/>
    <w:rsid w:val="007B36A2"/>
    <w:rsid w:val="007C2D84"/>
    <w:rsid w:val="007F0D00"/>
    <w:rsid w:val="007F160C"/>
    <w:rsid w:val="007F3DE8"/>
    <w:rsid w:val="008022D7"/>
    <w:rsid w:val="00804356"/>
    <w:rsid w:val="008047A2"/>
    <w:rsid w:val="00831FD0"/>
    <w:rsid w:val="00832427"/>
    <w:rsid w:val="008674EC"/>
    <w:rsid w:val="008817BC"/>
    <w:rsid w:val="0088324E"/>
    <w:rsid w:val="0088337F"/>
    <w:rsid w:val="00885FA7"/>
    <w:rsid w:val="00897887"/>
    <w:rsid w:val="008A643B"/>
    <w:rsid w:val="008B79C3"/>
    <w:rsid w:val="008C08AB"/>
    <w:rsid w:val="008C68E8"/>
    <w:rsid w:val="008D0947"/>
    <w:rsid w:val="008D1317"/>
    <w:rsid w:val="008E5DC2"/>
    <w:rsid w:val="008F3166"/>
    <w:rsid w:val="008F4D4D"/>
    <w:rsid w:val="008F6EBE"/>
    <w:rsid w:val="009162A6"/>
    <w:rsid w:val="009551F2"/>
    <w:rsid w:val="00962EF0"/>
    <w:rsid w:val="00974D8E"/>
    <w:rsid w:val="009775A7"/>
    <w:rsid w:val="0098018F"/>
    <w:rsid w:val="0098353F"/>
    <w:rsid w:val="00991BC8"/>
    <w:rsid w:val="009B015A"/>
    <w:rsid w:val="009B07DF"/>
    <w:rsid w:val="009C02D2"/>
    <w:rsid w:val="009C4C9C"/>
    <w:rsid w:val="00A00427"/>
    <w:rsid w:val="00A17045"/>
    <w:rsid w:val="00A22C9F"/>
    <w:rsid w:val="00A22EB6"/>
    <w:rsid w:val="00A4174B"/>
    <w:rsid w:val="00A517D8"/>
    <w:rsid w:val="00A535EB"/>
    <w:rsid w:val="00A6201A"/>
    <w:rsid w:val="00A631F4"/>
    <w:rsid w:val="00A71A7B"/>
    <w:rsid w:val="00A820E3"/>
    <w:rsid w:val="00A85B27"/>
    <w:rsid w:val="00A91DF8"/>
    <w:rsid w:val="00AA6CED"/>
    <w:rsid w:val="00AC6783"/>
    <w:rsid w:val="00AD01F9"/>
    <w:rsid w:val="00AD3B0A"/>
    <w:rsid w:val="00AD4907"/>
    <w:rsid w:val="00AE79D5"/>
    <w:rsid w:val="00AF2197"/>
    <w:rsid w:val="00B23726"/>
    <w:rsid w:val="00B36ECB"/>
    <w:rsid w:val="00B413BD"/>
    <w:rsid w:val="00B65B6E"/>
    <w:rsid w:val="00B72D8F"/>
    <w:rsid w:val="00B93812"/>
    <w:rsid w:val="00B953B4"/>
    <w:rsid w:val="00B97E27"/>
    <w:rsid w:val="00BF2396"/>
    <w:rsid w:val="00BF6C5F"/>
    <w:rsid w:val="00C12F35"/>
    <w:rsid w:val="00C30FA9"/>
    <w:rsid w:val="00C35198"/>
    <w:rsid w:val="00C654CB"/>
    <w:rsid w:val="00C70496"/>
    <w:rsid w:val="00C716B2"/>
    <w:rsid w:val="00C77292"/>
    <w:rsid w:val="00C80365"/>
    <w:rsid w:val="00C92F42"/>
    <w:rsid w:val="00CA4E84"/>
    <w:rsid w:val="00CC4FB0"/>
    <w:rsid w:val="00CE0890"/>
    <w:rsid w:val="00CE60A5"/>
    <w:rsid w:val="00D03C79"/>
    <w:rsid w:val="00D22898"/>
    <w:rsid w:val="00D35919"/>
    <w:rsid w:val="00D42608"/>
    <w:rsid w:val="00D4543C"/>
    <w:rsid w:val="00D717B2"/>
    <w:rsid w:val="00D74694"/>
    <w:rsid w:val="00D84962"/>
    <w:rsid w:val="00DA04AE"/>
    <w:rsid w:val="00DB0BB5"/>
    <w:rsid w:val="00DB1EF2"/>
    <w:rsid w:val="00DD02AA"/>
    <w:rsid w:val="00DD7217"/>
    <w:rsid w:val="00E26541"/>
    <w:rsid w:val="00E30F11"/>
    <w:rsid w:val="00E43D1A"/>
    <w:rsid w:val="00E73C44"/>
    <w:rsid w:val="00E86771"/>
    <w:rsid w:val="00EB5858"/>
    <w:rsid w:val="00EE3E9A"/>
    <w:rsid w:val="00EF3ADD"/>
    <w:rsid w:val="00EF7129"/>
    <w:rsid w:val="00F04EDA"/>
    <w:rsid w:val="00F31EFE"/>
    <w:rsid w:val="00F6062F"/>
    <w:rsid w:val="00F67741"/>
    <w:rsid w:val="00F75C9B"/>
    <w:rsid w:val="00F77485"/>
    <w:rsid w:val="00F85724"/>
    <w:rsid w:val="00F86064"/>
    <w:rsid w:val="00F90261"/>
    <w:rsid w:val="00FB3672"/>
    <w:rsid w:val="00FC4DA7"/>
    <w:rsid w:val="00FE31BF"/>
    <w:rsid w:val="00FF468F"/>
    <w:rsid w:val="00FF71D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DA5E"/>
  <w15:chartTrackingRefBased/>
  <w15:docId w15:val="{00D0BC5E-EBDC-44CF-8046-9C9072BA0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F3166"/>
    <w:pPr>
      <w:spacing w:after="0" w:line="240" w:lineRule="auto"/>
    </w:pPr>
    <w:rPr>
      <w:rFonts w:ascii="Calibri" w:eastAsia="Times New Roman" w:hAnsi="Calibri" w:cs="Calibri"/>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5B0A"/>
    <w:rPr>
      <w:color w:val="0563C1" w:themeColor="hyperlink"/>
      <w:u w:val="single"/>
    </w:rPr>
  </w:style>
  <w:style w:type="character" w:customStyle="1" w:styleId="UnresolvedMention">
    <w:name w:val="Unresolved Mention"/>
    <w:basedOn w:val="Absatz-Standardschriftart"/>
    <w:uiPriority w:val="99"/>
    <w:semiHidden/>
    <w:unhideWhenUsed/>
    <w:rsid w:val="00745B0A"/>
    <w:rPr>
      <w:color w:val="605E5C"/>
      <w:shd w:val="clear" w:color="auto" w:fill="E1DFDD"/>
    </w:rPr>
  </w:style>
  <w:style w:type="paragraph" w:styleId="Sprechblasentext">
    <w:name w:val="Balloon Text"/>
    <w:basedOn w:val="Standard"/>
    <w:link w:val="SprechblasentextZchn"/>
    <w:uiPriority w:val="99"/>
    <w:semiHidden/>
    <w:unhideWhenUsed/>
    <w:rsid w:val="00D74694"/>
    <w:rPr>
      <w:rFonts w:ascii="Times New Roman" w:eastAsiaTheme="minorHAnsi" w:hAnsi="Times New Roman" w:cs="Times New Roman"/>
      <w:sz w:val="18"/>
      <w:szCs w:val="18"/>
      <w:lang w:eastAsia="en-US"/>
    </w:rPr>
  </w:style>
  <w:style w:type="character" w:customStyle="1" w:styleId="SprechblasentextZchn">
    <w:name w:val="Sprechblasentext Zchn"/>
    <w:basedOn w:val="Absatz-Standardschriftart"/>
    <w:link w:val="Sprechblasentext"/>
    <w:uiPriority w:val="99"/>
    <w:semiHidden/>
    <w:rsid w:val="00D74694"/>
    <w:rPr>
      <w:rFonts w:ascii="Times New Roman" w:hAnsi="Times New Roman" w:cs="Times New Roman"/>
      <w:sz w:val="18"/>
      <w:szCs w:val="18"/>
    </w:rPr>
  </w:style>
  <w:style w:type="paragraph" w:styleId="berarbeitung">
    <w:name w:val="Revision"/>
    <w:hidden/>
    <w:uiPriority w:val="99"/>
    <w:semiHidden/>
    <w:rsid w:val="00565F5B"/>
    <w:pPr>
      <w:spacing w:after="0" w:line="240" w:lineRule="auto"/>
    </w:pPr>
  </w:style>
  <w:style w:type="paragraph" w:styleId="Kopfzeile">
    <w:name w:val="header"/>
    <w:basedOn w:val="Standard"/>
    <w:link w:val="KopfzeileZchn"/>
    <w:uiPriority w:val="99"/>
    <w:unhideWhenUsed/>
    <w:rsid w:val="00617DC3"/>
    <w:pPr>
      <w:tabs>
        <w:tab w:val="center" w:pos="4536"/>
        <w:tab w:val="right" w:pos="9072"/>
      </w:tabs>
    </w:pPr>
  </w:style>
  <w:style w:type="character" w:customStyle="1" w:styleId="KopfzeileZchn">
    <w:name w:val="Kopfzeile Zchn"/>
    <w:basedOn w:val="Absatz-Standardschriftart"/>
    <w:link w:val="Kopfzeile"/>
    <w:uiPriority w:val="99"/>
    <w:rsid w:val="00617DC3"/>
    <w:rPr>
      <w:rFonts w:ascii="Calibri" w:eastAsia="Times New Roman" w:hAnsi="Calibri" w:cs="Calibri"/>
      <w:lang w:eastAsia="de-CH"/>
    </w:rPr>
  </w:style>
  <w:style w:type="paragraph" w:styleId="Fuzeile">
    <w:name w:val="footer"/>
    <w:basedOn w:val="Standard"/>
    <w:link w:val="FuzeileZchn"/>
    <w:uiPriority w:val="99"/>
    <w:unhideWhenUsed/>
    <w:rsid w:val="00617DC3"/>
    <w:pPr>
      <w:tabs>
        <w:tab w:val="center" w:pos="4536"/>
        <w:tab w:val="right" w:pos="9072"/>
      </w:tabs>
    </w:pPr>
  </w:style>
  <w:style w:type="character" w:customStyle="1" w:styleId="FuzeileZchn">
    <w:name w:val="Fußzeile Zchn"/>
    <w:basedOn w:val="Absatz-Standardschriftart"/>
    <w:link w:val="Fuzeile"/>
    <w:uiPriority w:val="99"/>
    <w:rsid w:val="00617DC3"/>
    <w:rPr>
      <w:rFonts w:ascii="Calibri" w:eastAsia="Times New Roman" w:hAnsi="Calibri" w:cs="Calibri"/>
      <w:lang w:eastAsia="de-CH"/>
    </w:rPr>
  </w:style>
  <w:style w:type="character" w:styleId="Seitenzahl">
    <w:name w:val="page number"/>
    <w:basedOn w:val="Absatz-Standardschriftart"/>
    <w:uiPriority w:val="99"/>
    <w:semiHidden/>
    <w:unhideWhenUsed/>
    <w:rsid w:val="00617DC3"/>
  </w:style>
  <w:style w:type="character" w:styleId="Kommentarzeichen">
    <w:name w:val="annotation reference"/>
    <w:basedOn w:val="Absatz-Standardschriftart"/>
    <w:uiPriority w:val="99"/>
    <w:semiHidden/>
    <w:unhideWhenUsed/>
    <w:rsid w:val="0022008F"/>
    <w:rPr>
      <w:sz w:val="16"/>
      <w:szCs w:val="16"/>
    </w:rPr>
  </w:style>
  <w:style w:type="paragraph" w:styleId="Kommentartext">
    <w:name w:val="annotation text"/>
    <w:basedOn w:val="Standard"/>
    <w:link w:val="KommentartextZchn"/>
    <w:uiPriority w:val="99"/>
    <w:semiHidden/>
    <w:unhideWhenUsed/>
    <w:rPr>
      <w:sz w:val="20"/>
      <w:szCs w:val="20"/>
    </w:rPr>
  </w:style>
  <w:style w:type="character" w:customStyle="1" w:styleId="KommentartextZchn">
    <w:name w:val="Kommentartext Zchn"/>
    <w:basedOn w:val="Absatz-Standardschriftart"/>
    <w:link w:val="Kommentartext"/>
    <w:uiPriority w:val="99"/>
    <w:semiHidden/>
    <w:rPr>
      <w:rFonts w:ascii="Calibri" w:eastAsia="Times New Roman" w:hAnsi="Calibri" w:cs="Calibri"/>
      <w:sz w:val="20"/>
      <w:szCs w:val="20"/>
      <w:lang w:eastAsia="de-CH"/>
    </w:rPr>
  </w:style>
  <w:style w:type="character" w:styleId="Hervorhebung">
    <w:name w:val="Emphasis"/>
    <w:basedOn w:val="Absatz-Standardschriftart"/>
    <w:uiPriority w:val="20"/>
    <w:qFormat/>
    <w:rsid w:val="007B36A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574285">
      <w:bodyDiv w:val="1"/>
      <w:marLeft w:val="0"/>
      <w:marRight w:val="0"/>
      <w:marTop w:val="0"/>
      <w:marBottom w:val="0"/>
      <w:divBdr>
        <w:top w:val="none" w:sz="0" w:space="0" w:color="auto"/>
        <w:left w:val="none" w:sz="0" w:space="0" w:color="auto"/>
        <w:bottom w:val="none" w:sz="0" w:space="0" w:color="auto"/>
        <w:right w:val="none" w:sz="0" w:space="0" w:color="auto"/>
      </w:divBdr>
    </w:div>
    <w:div w:id="410392315">
      <w:bodyDiv w:val="1"/>
      <w:marLeft w:val="0"/>
      <w:marRight w:val="0"/>
      <w:marTop w:val="0"/>
      <w:marBottom w:val="0"/>
      <w:divBdr>
        <w:top w:val="none" w:sz="0" w:space="0" w:color="auto"/>
        <w:left w:val="none" w:sz="0" w:space="0" w:color="auto"/>
        <w:bottom w:val="none" w:sz="0" w:space="0" w:color="auto"/>
        <w:right w:val="none" w:sz="0" w:space="0" w:color="auto"/>
      </w:divBdr>
    </w:div>
    <w:div w:id="540825684">
      <w:bodyDiv w:val="1"/>
      <w:marLeft w:val="0"/>
      <w:marRight w:val="0"/>
      <w:marTop w:val="0"/>
      <w:marBottom w:val="0"/>
      <w:divBdr>
        <w:top w:val="none" w:sz="0" w:space="0" w:color="auto"/>
        <w:left w:val="none" w:sz="0" w:space="0" w:color="auto"/>
        <w:bottom w:val="none" w:sz="0" w:space="0" w:color="auto"/>
        <w:right w:val="none" w:sz="0" w:space="0" w:color="auto"/>
      </w:divBdr>
    </w:div>
    <w:div w:id="1020086775">
      <w:bodyDiv w:val="1"/>
      <w:marLeft w:val="0"/>
      <w:marRight w:val="0"/>
      <w:marTop w:val="0"/>
      <w:marBottom w:val="0"/>
      <w:divBdr>
        <w:top w:val="none" w:sz="0" w:space="0" w:color="auto"/>
        <w:left w:val="none" w:sz="0" w:space="0" w:color="auto"/>
        <w:bottom w:val="none" w:sz="0" w:space="0" w:color="auto"/>
        <w:right w:val="none" w:sz="0" w:space="0" w:color="auto"/>
      </w:divBdr>
    </w:div>
    <w:div w:id="1446458023">
      <w:bodyDiv w:val="1"/>
      <w:marLeft w:val="0"/>
      <w:marRight w:val="0"/>
      <w:marTop w:val="0"/>
      <w:marBottom w:val="0"/>
      <w:divBdr>
        <w:top w:val="none" w:sz="0" w:space="0" w:color="auto"/>
        <w:left w:val="none" w:sz="0" w:space="0" w:color="auto"/>
        <w:bottom w:val="none" w:sz="0" w:space="0" w:color="auto"/>
        <w:right w:val="none" w:sz="0" w:space="0" w:color="auto"/>
      </w:divBdr>
    </w:div>
    <w:div w:id="14883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nold@swm-basel.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news@swm-basel.ch" TargetMode="External"/><Relationship Id="rId4" Type="http://schemas.openxmlformats.org/officeDocument/2006/relationships/webSettings" Target="webSettings.xml"/><Relationship Id="rId9" Type="http://schemas.openxmlformats.org/officeDocument/2006/relationships/hyperlink" Target="http://www.swmb.museum"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68D57-E66C-45B8-B0D6-4411EEE1C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615</Words>
  <Characters>3877</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Sibille Arnold</dc:creator>
  <cp:keywords/>
  <dc:description/>
  <cp:lastModifiedBy>Andrea Häner</cp:lastModifiedBy>
  <cp:revision>6</cp:revision>
  <cp:lastPrinted>2023-10-17T11:54:00Z</cp:lastPrinted>
  <dcterms:created xsi:type="dcterms:W3CDTF">2023-10-17T11:55:00Z</dcterms:created>
  <dcterms:modified xsi:type="dcterms:W3CDTF">2023-10-17T12:11:00Z</dcterms:modified>
</cp:coreProperties>
</file>